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019FD" w14:textId="77777777" w:rsidR="00252793" w:rsidRDefault="00252793" w:rsidP="00613BC4">
      <w:pPr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173E04E" w14:textId="243D9D45" w:rsidR="005A6C9F" w:rsidRPr="00613BC4" w:rsidRDefault="00AC5F0D" w:rsidP="004126B8">
      <w:pPr>
        <w:spacing w:after="120"/>
        <w:contextualSpacing/>
        <w:jc w:val="center"/>
        <w:rPr>
          <w:rFonts w:asciiTheme="majorHAnsi" w:hAnsiTheme="majorHAnsi" w:cstheme="majorHAnsi"/>
          <w:b/>
          <w:bCs/>
          <w:sz w:val="28"/>
          <w:szCs w:val="22"/>
        </w:rPr>
      </w:pPr>
      <w:r>
        <w:rPr>
          <w:rFonts w:asciiTheme="majorHAnsi" w:hAnsiTheme="majorHAnsi" w:cstheme="majorHAnsi"/>
          <w:b/>
          <w:bCs/>
          <w:sz w:val="28"/>
          <w:szCs w:val="22"/>
        </w:rPr>
        <w:t xml:space="preserve">Informativa </w:t>
      </w:r>
      <w:r w:rsidR="005D514E">
        <w:rPr>
          <w:rFonts w:asciiTheme="majorHAnsi" w:hAnsiTheme="majorHAnsi" w:cstheme="majorHAnsi"/>
          <w:b/>
          <w:bCs/>
          <w:sz w:val="28"/>
          <w:szCs w:val="22"/>
        </w:rPr>
        <w:t>Clienti/Utenti</w:t>
      </w:r>
    </w:p>
    <w:p w14:paraId="7570D5B7" w14:textId="70D9A5EC" w:rsidR="005A6C9F" w:rsidRDefault="005A6C9F" w:rsidP="005A6C9F">
      <w:pPr>
        <w:spacing w:after="120"/>
        <w:contextualSpacing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04C3D554" w14:textId="406DBF48" w:rsidR="005A6C9F" w:rsidRPr="00D91C89" w:rsidRDefault="005A6C9F" w:rsidP="001F27EA">
      <w:pPr>
        <w:contextualSpacing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D91C89">
        <w:rPr>
          <w:rFonts w:asciiTheme="majorHAnsi" w:hAnsiTheme="majorHAnsi" w:cstheme="majorHAnsi"/>
          <w:b/>
          <w:sz w:val="22"/>
          <w:szCs w:val="22"/>
        </w:rPr>
        <w:t>Chi siamo e cosa facciamo dei tuoi dati personali?</w:t>
      </w:r>
    </w:p>
    <w:p w14:paraId="67DBB721" w14:textId="0D09A720" w:rsidR="005A6C9F" w:rsidRPr="00D91C89" w:rsidRDefault="005A6C9F" w:rsidP="001F27EA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F5BDE">
        <w:rPr>
          <w:rFonts w:asciiTheme="majorHAnsi" w:hAnsiTheme="majorHAnsi" w:cstheme="majorHAnsi"/>
          <w:sz w:val="22"/>
          <w:szCs w:val="22"/>
        </w:rPr>
        <w:t>Publiacqua S.p.</w:t>
      </w:r>
      <w:r w:rsidR="009F5BDE" w:rsidRPr="009F5BDE">
        <w:rPr>
          <w:rFonts w:asciiTheme="majorHAnsi" w:hAnsiTheme="majorHAnsi" w:cstheme="majorHAnsi"/>
          <w:sz w:val="22"/>
          <w:szCs w:val="22"/>
        </w:rPr>
        <w:t>A</w:t>
      </w:r>
      <w:r w:rsidRPr="009F5BDE">
        <w:rPr>
          <w:rFonts w:asciiTheme="majorHAnsi" w:hAnsiTheme="majorHAnsi" w:cstheme="majorHAnsi"/>
          <w:sz w:val="22"/>
          <w:szCs w:val="22"/>
        </w:rPr>
        <w:t>.,</w:t>
      </w:r>
      <w:r w:rsidRPr="00D91C89">
        <w:rPr>
          <w:rFonts w:asciiTheme="majorHAnsi" w:hAnsiTheme="majorHAnsi" w:cstheme="majorHAnsi"/>
          <w:sz w:val="22"/>
          <w:szCs w:val="22"/>
        </w:rPr>
        <w:t xml:space="preserve"> con sede legale in 50126 Firenze, Via Villamagna 90/c, d’ora innanzi </w:t>
      </w:r>
      <w:r w:rsidR="00A66C76" w:rsidRPr="00A66C76">
        <w:rPr>
          <w:rFonts w:asciiTheme="majorHAnsi" w:hAnsiTheme="majorHAnsi" w:cstheme="majorHAnsi"/>
          <w:b/>
          <w:sz w:val="22"/>
          <w:szCs w:val="22"/>
        </w:rPr>
        <w:t>“</w:t>
      </w:r>
      <w:r w:rsidRPr="009F5BDE">
        <w:rPr>
          <w:rFonts w:asciiTheme="majorHAnsi" w:hAnsiTheme="majorHAnsi" w:cstheme="majorHAnsi"/>
          <w:b/>
          <w:sz w:val="22"/>
          <w:szCs w:val="22"/>
        </w:rPr>
        <w:t>Titolare del trattamento</w:t>
      </w:r>
      <w:r w:rsidR="001B7D98">
        <w:rPr>
          <w:rFonts w:asciiTheme="majorHAnsi" w:hAnsiTheme="majorHAnsi" w:cstheme="majorHAnsi"/>
          <w:b/>
          <w:sz w:val="22"/>
          <w:szCs w:val="22"/>
        </w:rPr>
        <w:t>”</w:t>
      </w:r>
      <w:r w:rsidR="001B7D98" w:rsidRPr="001B7D98">
        <w:rPr>
          <w:rFonts w:asciiTheme="majorHAnsi" w:hAnsiTheme="majorHAnsi" w:cstheme="majorHAnsi"/>
          <w:sz w:val="22"/>
          <w:szCs w:val="22"/>
        </w:rPr>
        <w:t xml:space="preserve">, </w:t>
      </w:r>
      <w:r w:rsidR="00A66C76" w:rsidRPr="001B7D98">
        <w:rPr>
          <w:rFonts w:asciiTheme="majorHAnsi" w:hAnsiTheme="majorHAnsi" w:cstheme="majorHAnsi"/>
          <w:sz w:val="22"/>
          <w:szCs w:val="22"/>
        </w:rPr>
        <w:t xml:space="preserve">o </w:t>
      </w:r>
      <w:r w:rsidR="00A66C76">
        <w:rPr>
          <w:rFonts w:asciiTheme="majorHAnsi" w:hAnsiTheme="majorHAnsi" w:cstheme="majorHAnsi"/>
          <w:b/>
          <w:sz w:val="22"/>
          <w:szCs w:val="22"/>
        </w:rPr>
        <w:t>“Titolare”</w:t>
      </w:r>
      <w:r w:rsidRPr="00D91C89">
        <w:rPr>
          <w:rFonts w:asciiTheme="majorHAnsi" w:hAnsiTheme="majorHAnsi" w:cstheme="majorHAnsi"/>
          <w:sz w:val="22"/>
          <w:szCs w:val="22"/>
        </w:rPr>
        <w:t>, tutela la riservatezza dei tuoi dati personali e garantisce ad essi la protezione necessaria da ogni evento che possa me</w:t>
      </w:r>
      <w:r w:rsidR="00D91C89">
        <w:rPr>
          <w:rFonts w:asciiTheme="majorHAnsi" w:hAnsiTheme="majorHAnsi" w:cstheme="majorHAnsi"/>
          <w:sz w:val="22"/>
          <w:szCs w:val="22"/>
        </w:rPr>
        <w:t>tterli a rischio di violazione.</w:t>
      </w:r>
    </w:p>
    <w:p w14:paraId="730D4EFE" w14:textId="6A4864ED" w:rsidR="005A6C9F" w:rsidRPr="00D91C89" w:rsidRDefault="005A6C9F" w:rsidP="001F27EA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91C89">
        <w:rPr>
          <w:rFonts w:asciiTheme="majorHAnsi" w:hAnsiTheme="majorHAnsi" w:cstheme="majorHAnsi"/>
          <w:sz w:val="22"/>
          <w:szCs w:val="22"/>
        </w:rPr>
        <w:t xml:space="preserve">Il Titolare mette in pratica a tal fine </w:t>
      </w:r>
      <w:r w:rsidR="00C77EA5">
        <w:rPr>
          <w:rFonts w:asciiTheme="majorHAnsi" w:hAnsiTheme="majorHAnsi" w:cstheme="majorHAnsi"/>
          <w:sz w:val="22"/>
          <w:szCs w:val="22"/>
        </w:rPr>
        <w:t xml:space="preserve">adeguate misure tecniche ed organizzative riguardanti la raccolta, </w:t>
      </w:r>
      <w:r w:rsidRPr="00D91C89">
        <w:rPr>
          <w:rFonts w:asciiTheme="majorHAnsi" w:hAnsiTheme="majorHAnsi" w:cstheme="majorHAnsi"/>
          <w:sz w:val="22"/>
          <w:szCs w:val="22"/>
        </w:rPr>
        <w:t xml:space="preserve">l’utilizzo dei dati personali e l’esercizio dei diritti che ti sono riconosciuti dalla normativa applicabile. Il Titolare </w:t>
      </w:r>
      <w:r w:rsidR="00E746E2">
        <w:rPr>
          <w:rFonts w:asciiTheme="majorHAnsi" w:hAnsiTheme="majorHAnsi" w:cstheme="majorHAnsi"/>
          <w:sz w:val="22"/>
          <w:szCs w:val="22"/>
        </w:rPr>
        <w:t>di conseguenza ha</w:t>
      </w:r>
      <w:r w:rsidRPr="00D91C89">
        <w:rPr>
          <w:rFonts w:asciiTheme="majorHAnsi" w:hAnsiTheme="majorHAnsi" w:cstheme="majorHAnsi"/>
          <w:sz w:val="22"/>
          <w:szCs w:val="22"/>
        </w:rPr>
        <w:t xml:space="preserve"> cura di </w:t>
      </w:r>
      <w:r w:rsidR="001F27EA">
        <w:rPr>
          <w:rFonts w:asciiTheme="majorHAnsi" w:hAnsiTheme="majorHAnsi" w:cstheme="majorHAnsi"/>
          <w:sz w:val="22"/>
          <w:szCs w:val="22"/>
        </w:rPr>
        <w:t xml:space="preserve">aggiornare </w:t>
      </w:r>
      <w:r w:rsidR="00E746E2">
        <w:rPr>
          <w:rFonts w:asciiTheme="majorHAnsi" w:hAnsiTheme="majorHAnsi" w:cstheme="majorHAnsi"/>
          <w:sz w:val="22"/>
          <w:szCs w:val="22"/>
        </w:rPr>
        <w:t>i regolamenti</w:t>
      </w:r>
      <w:r w:rsidR="001F27EA">
        <w:rPr>
          <w:rFonts w:asciiTheme="majorHAnsi" w:hAnsiTheme="majorHAnsi" w:cstheme="majorHAnsi"/>
          <w:sz w:val="22"/>
          <w:szCs w:val="22"/>
        </w:rPr>
        <w:t xml:space="preserve"> e le procedure</w:t>
      </w:r>
      <w:r w:rsidRPr="00D91C89">
        <w:rPr>
          <w:rFonts w:asciiTheme="majorHAnsi" w:hAnsiTheme="majorHAnsi" w:cstheme="majorHAnsi"/>
          <w:sz w:val="22"/>
          <w:szCs w:val="22"/>
        </w:rPr>
        <w:t xml:space="preserve"> adottate per la protezione dei dati personali ogni volta che ciò si renda necessario e comunque in caso di modifiche normative e organizzative che possano incidere sui trattamenti dei tuoi dati personali.</w:t>
      </w:r>
    </w:p>
    <w:p w14:paraId="609C5697" w14:textId="77777777" w:rsidR="005A6C9F" w:rsidRPr="00D91C89" w:rsidRDefault="005A6C9F" w:rsidP="001F27EA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8B2C37B" w14:textId="660CF912" w:rsidR="005A6C9F" w:rsidRPr="00D91C89" w:rsidRDefault="005A6C9F" w:rsidP="00C0351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91C89">
        <w:rPr>
          <w:rFonts w:asciiTheme="majorHAnsi" w:hAnsiTheme="majorHAnsi" w:cstheme="majorHAnsi"/>
          <w:sz w:val="22"/>
          <w:szCs w:val="22"/>
        </w:rPr>
        <w:t xml:space="preserve">Il Titolare ha nominato un </w:t>
      </w:r>
      <w:r w:rsidRPr="009F5BDE">
        <w:rPr>
          <w:rFonts w:asciiTheme="majorHAnsi" w:hAnsiTheme="majorHAnsi" w:cstheme="majorHAnsi"/>
          <w:b/>
          <w:sz w:val="22"/>
          <w:szCs w:val="22"/>
        </w:rPr>
        <w:t>Data Protection Officer (DPO)</w:t>
      </w:r>
      <w:r w:rsidRPr="00D91C89">
        <w:rPr>
          <w:rFonts w:asciiTheme="majorHAnsi" w:hAnsiTheme="majorHAnsi" w:cstheme="majorHAnsi"/>
          <w:sz w:val="22"/>
          <w:szCs w:val="22"/>
        </w:rPr>
        <w:t xml:space="preserve"> che puoi contattare se hai domande sulle po</w:t>
      </w:r>
      <w:r w:rsidR="003A6B59">
        <w:rPr>
          <w:rFonts w:asciiTheme="majorHAnsi" w:hAnsiTheme="majorHAnsi" w:cstheme="majorHAnsi"/>
          <w:sz w:val="22"/>
          <w:szCs w:val="22"/>
        </w:rPr>
        <w:t>licy e le prassi adottate; i</w:t>
      </w:r>
      <w:r w:rsidRPr="00D91C89">
        <w:rPr>
          <w:rFonts w:asciiTheme="majorHAnsi" w:hAnsiTheme="majorHAnsi" w:cstheme="majorHAnsi"/>
          <w:sz w:val="22"/>
          <w:szCs w:val="22"/>
        </w:rPr>
        <w:t xml:space="preserve"> dati di contatto del responsabile della protezione dei dati sono i seguenti:</w:t>
      </w:r>
    </w:p>
    <w:p w14:paraId="6F990446" w14:textId="2FD7B5B2" w:rsidR="005A6C9F" w:rsidRPr="00D91C89" w:rsidRDefault="005A6C9F" w:rsidP="00C03512">
      <w:pPr>
        <w:jc w:val="both"/>
        <w:rPr>
          <w:rStyle w:val="Collegamentoipertestuale"/>
          <w:rFonts w:asciiTheme="majorHAnsi" w:hAnsiTheme="majorHAnsi" w:cstheme="majorHAnsi"/>
          <w:sz w:val="22"/>
          <w:szCs w:val="22"/>
        </w:rPr>
      </w:pPr>
      <w:r w:rsidRPr="00D91C89">
        <w:rPr>
          <w:rStyle w:val="Collegamentoipertestuale"/>
          <w:rFonts w:asciiTheme="majorHAnsi" w:hAnsiTheme="majorHAnsi" w:cstheme="majorHAnsi"/>
          <w:sz w:val="22"/>
          <w:szCs w:val="22"/>
        </w:rPr>
        <w:t>dpo@publiacqua.it</w:t>
      </w:r>
    </w:p>
    <w:p w14:paraId="5C45DB27" w14:textId="77777777" w:rsidR="005A6C9F" w:rsidRPr="00D91C89" w:rsidRDefault="005A6C9F" w:rsidP="00A023C0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422B9C0D" w14:textId="7EEE9C40" w:rsidR="005C5B81" w:rsidRDefault="005C5B81" w:rsidP="005C5B81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C5B81">
        <w:rPr>
          <w:rFonts w:asciiTheme="majorHAnsi" w:hAnsiTheme="majorHAnsi" w:cstheme="majorHAnsi"/>
          <w:b/>
          <w:sz w:val="22"/>
          <w:szCs w:val="22"/>
        </w:rPr>
        <w:t>Quali sono le basi giuridiche del trattamento?</w:t>
      </w:r>
    </w:p>
    <w:p w14:paraId="297CF38F" w14:textId="77777777" w:rsidR="00BD235B" w:rsidRPr="005C5B81" w:rsidRDefault="00BD235B" w:rsidP="00BD235B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5C5B81">
        <w:rPr>
          <w:rFonts w:asciiTheme="majorHAnsi" w:hAnsiTheme="majorHAnsi" w:cstheme="majorHAnsi"/>
          <w:sz w:val="22"/>
          <w:szCs w:val="22"/>
        </w:rPr>
        <w:t>Il Titolare ef</w:t>
      </w:r>
      <w:r>
        <w:rPr>
          <w:rFonts w:asciiTheme="majorHAnsi" w:hAnsiTheme="majorHAnsi" w:cstheme="majorHAnsi"/>
          <w:sz w:val="22"/>
          <w:szCs w:val="22"/>
        </w:rPr>
        <w:t>fettua il trattamento in base a esigenze di:</w:t>
      </w:r>
    </w:p>
    <w:p w14:paraId="39987158" w14:textId="443D4B1F" w:rsidR="00BD235B" w:rsidRPr="008B3CEF" w:rsidRDefault="00BD235B" w:rsidP="00BD235B">
      <w:pPr>
        <w:pStyle w:val="Paragrafoelenco"/>
        <w:numPr>
          <w:ilvl w:val="0"/>
          <w:numId w:val="23"/>
        </w:numPr>
        <w:suppressAutoHyphens/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DF29EE">
        <w:rPr>
          <w:rFonts w:asciiTheme="majorHAnsi" w:hAnsiTheme="majorHAnsi" w:cstheme="majorHAnsi"/>
          <w:b/>
          <w:sz w:val="22"/>
          <w:szCs w:val="22"/>
        </w:rPr>
        <w:t>adempimento di obblighi contrattuali</w:t>
      </w:r>
      <w:r w:rsidRPr="00DF29EE">
        <w:rPr>
          <w:rFonts w:asciiTheme="majorHAnsi" w:hAnsiTheme="majorHAnsi" w:cstheme="majorHAnsi"/>
          <w:sz w:val="22"/>
          <w:szCs w:val="22"/>
        </w:rPr>
        <w:t xml:space="preserve">: esecuzione di specifici compiti derivanti </w:t>
      </w:r>
      <w:r w:rsidRPr="008B3CEF">
        <w:rPr>
          <w:rFonts w:asciiTheme="majorHAnsi" w:hAnsiTheme="majorHAnsi" w:cstheme="majorHAnsi"/>
          <w:sz w:val="22"/>
          <w:szCs w:val="22"/>
        </w:rPr>
        <w:t xml:space="preserve">dall’instaurazione, gestione ed estinzione del rapporto di </w:t>
      </w:r>
      <w:r w:rsidR="00DF29EE" w:rsidRPr="008B3CEF">
        <w:rPr>
          <w:rFonts w:asciiTheme="majorHAnsi" w:hAnsiTheme="majorHAnsi" w:cstheme="majorHAnsi"/>
          <w:sz w:val="22"/>
          <w:szCs w:val="22"/>
        </w:rPr>
        <w:t>fornitura in essere</w:t>
      </w:r>
      <w:r w:rsidRPr="008B3CEF">
        <w:rPr>
          <w:rFonts w:asciiTheme="majorHAnsi" w:hAnsiTheme="majorHAnsi" w:cstheme="majorHAnsi"/>
          <w:sz w:val="22"/>
          <w:szCs w:val="22"/>
        </w:rPr>
        <w:t>;</w:t>
      </w:r>
    </w:p>
    <w:p w14:paraId="2840FFE2" w14:textId="1A77C429" w:rsidR="00BD235B" w:rsidRPr="00C43A5E" w:rsidRDefault="00BD235B" w:rsidP="00BD235B">
      <w:pPr>
        <w:pStyle w:val="Paragrafoelenco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B3CEF">
        <w:rPr>
          <w:rFonts w:asciiTheme="majorHAnsi" w:hAnsiTheme="majorHAnsi" w:cstheme="majorHAnsi"/>
          <w:b/>
          <w:sz w:val="22"/>
          <w:szCs w:val="22"/>
        </w:rPr>
        <w:t xml:space="preserve">adempimenti di obblighi di legge: </w:t>
      </w:r>
      <w:r w:rsidRPr="008B3CEF">
        <w:rPr>
          <w:rFonts w:asciiTheme="majorHAnsi" w:hAnsiTheme="majorHAnsi" w:cstheme="majorHAnsi"/>
          <w:bCs/>
          <w:sz w:val="22"/>
          <w:szCs w:val="22"/>
        </w:rPr>
        <w:t xml:space="preserve">esecuzione di specifici compiti derivanti da previsioni di legge o di regolamento legate alla gestione del rapporto </w:t>
      </w:r>
      <w:r w:rsidR="008B3CEF" w:rsidRPr="008B3CEF">
        <w:rPr>
          <w:rFonts w:asciiTheme="majorHAnsi" w:hAnsiTheme="majorHAnsi" w:cstheme="majorHAnsi"/>
          <w:bCs/>
          <w:sz w:val="22"/>
          <w:szCs w:val="22"/>
        </w:rPr>
        <w:t>di fornitura</w:t>
      </w:r>
      <w:r w:rsidRPr="00C43A5E">
        <w:rPr>
          <w:rFonts w:asciiTheme="majorHAnsi" w:hAnsiTheme="majorHAnsi" w:cstheme="majorHAnsi"/>
          <w:sz w:val="22"/>
          <w:szCs w:val="22"/>
        </w:rPr>
        <w:t>,</w:t>
      </w:r>
      <w:r w:rsidRPr="008B3CE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B3CEF">
        <w:rPr>
          <w:rFonts w:asciiTheme="majorHAnsi" w:hAnsiTheme="majorHAnsi" w:cstheme="majorHAnsi"/>
          <w:bCs/>
          <w:sz w:val="22"/>
          <w:szCs w:val="22"/>
        </w:rPr>
        <w:t xml:space="preserve">nonché </w:t>
      </w:r>
      <w:r w:rsidR="008B3CEF" w:rsidRPr="008B3CEF">
        <w:rPr>
          <w:rFonts w:asciiTheme="majorHAnsi" w:hAnsiTheme="majorHAnsi" w:cstheme="majorHAnsi"/>
          <w:bCs/>
          <w:sz w:val="22"/>
          <w:szCs w:val="22"/>
        </w:rPr>
        <w:t xml:space="preserve">per </w:t>
      </w:r>
      <w:r w:rsidRPr="008B3CEF">
        <w:rPr>
          <w:rFonts w:asciiTheme="majorHAnsi" w:hAnsiTheme="majorHAnsi" w:cstheme="majorHAnsi"/>
          <w:bCs/>
          <w:sz w:val="22"/>
          <w:szCs w:val="22"/>
        </w:rPr>
        <w:t>rispondere ad eventuali richieste dell’autorità giudiziaria o autorità ad es</w:t>
      </w:r>
      <w:r w:rsidR="00C43A5E">
        <w:rPr>
          <w:rFonts w:asciiTheme="majorHAnsi" w:hAnsiTheme="majorHAnsi" w:cstheme="majorHAnsi"/>
          <w:bCs/>
          <w:sz w:val="22"/>
          <w:szCs w:val="22"/>
        </w:rPr>
        <w:t>sa assimilate;</w:t>
      </w:r>
    </w:p>
    <w:p w14:paraId="366B5845" w14:textId="6268A3E6" w:rsidR="00C43A5E" w:rsidRPr="008B3CEF" w:rsidRDefault="00C43A5E" w:rsidP="00BD235B">
      <w:pPr>
        <w:pStyle w:val="Paragrafoelenco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5100E">
        <w:rPr>
          <w:rFonts w:asciiTheme="majorHAnsi" w:hAnsiTheme="majorHAnsi" w:cstheme="majorHAnsi"/>
          <w:b/>
          <w:sz w:val="22"/>
          <w:szCs w:val="22"/>
        </w:rPr>
        <w:t>legittimo interesse</w:t>
      </w:r>
      <w:r w:rsidRPr="0055100E">
        <w:rPr>
          <w:rFonts w:asciiTheme="majorHAnsi" w:hAnsiTheme="majorHAnsi" w:cstheme="majorHAnsi"/>
          <w:sz w:val="22"/>
          <w:szCs w:val="22"/>
        </w:rPr>
        <w:t xml:space="preserve">: mirato a fornire alla clientela un efficiente servizio di </w:t>
      </w:r>
      <w:r>
        <w:rPr>
          <w:rFonts w:asciiTheme="majorHAnsi" w:hAnsiTheme="majorHAnsi" w:cstheme="majorHAnsi"/>
          <w:sz w:val="22"/>
          <w:szCs w:val="22"/>
        </w:rPr>
        <w:t>C</w:t>
      </w:r>
      <w:r w:rsidRPr="0055100E">
        <w:rPr>
          <w:rFonts w:asciiTheme="majorHAnsi" w:hAnsiTheme="majorHAnsi" w:cstheme="majorHAnsi"/>
          <w:sz w:val="22"/>
          <w:szCs w:val="22"/>
        </w:rPr>
        <w:t xml:space="preserve">ustomer </w:t>
      </w:r>
      <w:r>
        <w:rPr>
          <w:rFonts w:asciiTheme="majorHAnsi" w:hAnsiTheme="majorHAnsi" w:cstheme="majorHAnsi"/>
          <w:sz w:val="22"/>
          <w:szCs w:val="22"/>
        </w:rPr>
        <w:t>C</w:t>
      </w:r>
      <w:r w:rsidRPr="0055100E">
        <w:rPr>
          <w:rFonts w:asciiTheme="majorHAnsi" w:hAnsiTheme="majorHAnsi" w:cstheme="majorHAnsi"/>
          <w:sz w:val="22"/>
          <w:szCs w:val="22"/>
        </w:rPr>
        <w:t>are</w:t>
      </w:r>
      <w:r w:rsidR="00DB268E">
        <w:rPr>
          <w:rFonts w:asciiTheme="majorHAnsi" w:hAnsiTheme="majorHAnsi" w:cstheme="majorHAnsi"/>
          <w:sz w:val="22"/>
          <w:szCs w:val="22"/>
        </w:rPr>
        <w:t xml:space="preserve"> e per la prevenzione dalle frodi anche contrattuali</w:t>
      </w:r>
      <w:r w:rsidRPr="0055100E">
        <w:rPr>
          <w:rFonts w:asciiTheme="majorHAnsi" w:hAnsiTheme="majorHAnsi" w:cstheme="majorHAnsi"/>
          <w:sz w:val="22"/>
          <w:szCs w:val="22"/>
        </w:rPr>
        <w:t>.</w:t>
      </w:r>
    </w:p>
    <w:p w14:paraId="60CFE1B6" w14:textId="77777777" w:rsidR="005C5B81" w:rsidRPr="005C5B81" w:rsidRDefault="005C5B81" w:rsidP="0003312F">
      <w:pPr>
        <w:spacing w:before="240" w:after="12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5C5B81">
        <w:rPr>
          <w:rFonts w:asciiTheme="majorHAnsi" w:hAnsiTheme="majorHAnsi" w:cstheme="majorHAnsi"/>
          <w:b/>
          <w:sz w:val="22"/>
          <w:szCs w:val="22"/>
        </w:rPr>
        <w:t>Quali sono le finalità del trattamento?</w:t>
      </w:r>
    </w:p>
    <w:p w14:paraId="03FCC7F5" w14:textId="56F266F5" w:rsidR="005A6C9F" w:rsidRDefault="005A6C9F" w:rsidP="005A6C9F">
      <w:pPr>
        <w:spacing w:after="120"/>
        <w:contextualSpacing/>
        <w:rPr>
          <w:rFonts w:asciiTheme="majorHAnsi" w:hAnsiTheme="majorHAnsi" w:cstheme="majorHAnsi"/>
          <w:sz w:val="22"/>
          <w:szCs w:val="22"/>
        </w:rPr>
      </w:pPr>
      <w:r w:rsidRPr="00D91C89">
        <w:rPr>
          <w:rFonts w:asciiTheme="majorHAnsi" w:hAnsiTheme="majorHAnsi" w:cstheme="majorHAnsi"/>
          <w:sz w:val="22"/>
          <w:szCs w:val="22"/>
        </w:rPr>
        <w:t xml:space="preserve">Le informazioni personali </w:t>
      </w:r>
      <w:r w:rsidR="00E01376">
        <w:rPr>
          <w:rFonts w:asciiTheme="majorHAnsi" w:hAnsiTheme="majorHAnsi" w:cstheme="majorHAnsi"/>
          <w:sz w:val="22"/>
          <w:szCs w:val="22"/>
        </w:rPr>
        <w:t>che ti riguardano</w:t>
      </w:r>
      <w:r w:rsidRPr="00D91C89">
        <w:rPr>
          <w:rFonts w:asciiTheme="majorHAnsi" w:hAnsiTheme="majorHAnsi" w:cstheme="majorHAnsi"/>
          <w:sz w:val="22"/>
          <w:szCs w:val="22"/>
        </w:rPr>
        <w:t xml:space="preserve"> saranno trattate </w:t>
      </w:r>
      <w:r w:rsidR="00F767E5">
        <w:rPr>
          <w:rFonts w:asciiTheme="majorHAnsi" w:hAnsiTheme="majorHAnsi" w:cstheme="majorHAnsi"/>
          <w:sz w:val="22"/>
          <w:szCs w:val="22"/>
        </w:rPr>
        <w:t>al fine di assicurare</w:t>
      </w:r>
      <w:r w:rsidRPr="00D91C89">
        <w:rPr>
          <w:rFonts w:asciiTheme="majorHAnsi" w:hAnsiTheme="majorHAnsi" w:cstheme="majorHAnsi"/>
          <w:sz w:val="22"/>
          <w:szCs w:val="22"/>
        </w:rPr>
        <w:t>:</w:t>
      </w:r>
      <w:r w:rsidR="00B4572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AC3F7B4" w14:textId="77777777" w:rsidR="00C43A5E" w:rsidRDefault="00F767E5" w:rsidP="00DB268E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505A3">
        <w:rPr>
          <w:rFonts w:asciiTheme="majorHAnsi" w:hAnsiTheme="majorHAnsi" w:cstheme="majorHAnsi"/>
          <w:b/>
          <w:sz w:val="22"/>
          <w:szCs w:val="22"/>
        </w:rPr>
        <w:t xml:space="preserve">la </w:t>
      </w:r>
      <w:r w:rsidR="00E01376">
        <w:rPr>
          <w:rFonts w:asciiTheme="majorHAnsi" w:hAnsiTheme="majorHAnsi" w:cstheme="majorHAnsi"/>
          <w:b/>
          <w:sz w:val="22"/>
          <w:szCs w:val="22"/>
        </w:rPr>
        <w:t>gestione del rapporto contrattuale e i conseguenti adempimenti anche normativi</w:t>
      </w:r>
    </w:p>
    <w:p w14:paraId="3A11C714" w14:textId="77777777" w:rsidR="00C43A5E" w:rsidRDefault="006D620E" w:rsidP="00C43A5E">
      <w:pPr>
        <w:pStyle w:val="Paragrafoelenco"/>
        <w:spacing w:after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43A5E">
        <w:rPr>
          <w:rFonts w:asciiTheme="majorHAnsi" w:hAnsiTheme="majorHAnsi" w:cstheme="majorHAnsi"/>
          <w:sz w:val="22"/>
          <w:szCs w:val="22"/>
        </w:rPr>
        <w:t xml:space="preserve">Il trattamento dei tuoi dati personali avviene per dar corso alle attività preliminari e conseguenti alla tua fornitura, in merito alla gestione di tutti </w:t>
      </w:r>
      <w:r w:rsidR="00C43A5E">
        <w:rPr>
          <w:rFonts w:asciiTheme="majorHAnsi" w:hAnsiTheme="majorHAnsi" w:cstheme="majorHAnsi"/>
          <w:sz w:val="22"/>
          <w:szCs w:val="22"/>
        </w:rPr>
        <w:t>gli aspetti del servizio, quali:</w:t>
      </w:r>
    </w:p>
    <w:p w14:paraId="370634A3" w14:textId="77777777" w:rsidR="00C43A5E" w:rsidRPr="00C43A5E" w:rsidRDefault="00C43A5E" w:rsidP="00C43A5E">
      <w:pPr>
        <w:pStyle w:val="Paragrafoelenco"/>
        <w:numPr>
          <w:ilvl w:val="0"/>
          <w:numId w:val="32"/>
        </w:numPr>
        <w:spacing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preventivazione;</w:t>
      </w:r>
    </w:p>
    <w:p w14:paraId="4318B1B0" w14:textId="7FECB5C5" w:rsidR="00C43A5E" w:rsidRPr="00C43A5E" w:rsidRDefault="00C43A5E" w:rsidP="00C43A5E">
      <w:pPr>
        <w:pStyle w:val="Paragrafoelenco"/>
        <w:numPr>
          <w:ilvl w:val="0"/>
          <w:numId w:val="32"/>
        </w:numPr>
        <w:spacing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letture e sostituzione dei contatori;</w:t>
      </w:r>
    </w:p>
    <w:p w14:paraId="0CC7D224" w14:textId="57D98D8E" w:rsidR="00C43A5E" w:rsidRPr="00C43A5E" w:rsidRDefault="00C43A5E" w:rsidP="00C43A5E">
      <w:pPr>
        <w:pStyle w:val="Paragrafoelenco"/>
        <w:numPr>
          <w:ilvl w:val="0"/>
          <w:numId w:val="32"/>
        </w:numPr>
        <w:spacing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pagamenti, incassi</w:t>
      </w:r>
      <w:r w:rsidR="00DB268E">
        <w:rPr>
          <w:rFonts w:asciiTheme="majorHAnsi" w:hAnsiTheme="majorHAnsi" w:cstheme="majorHAnsi"/>
          <w:sz w:val="22"/>
          <w:szCs w:val="22"/>
        </w:rPr>
        <w:t xml:space="preserve"> e</w:t>
      </w:r>
      <w:r>
        <w:rPr>
          <w:rFonts w:asciiTheme="majorHAnsi" w:hAnsiTheme="majorHAnsi" w:cstheme="majorHAnsi"/>
          <w:sz w:val="22"/>
          <w:szCs w:val="22"/>
        </w:rPr>
        <w:t xml:space="preserve"> fatturazione;</w:t>
      </w:r>
    </w:p>
    <w:p w14:paraId="33371E3F" w14:textId="09B8AC1C" w:rsidR="00C43A5E" w:rsidRPr="00C43A5E" w:rsidRDefault="00C43A5E" w:rsidP="00C43A5E">
      <w:pPr>
        <w:pStyle w:val="Paragrafoelenco"/>
        <w:numPr>
          <w:ilvl w:val="0"/>
          <w:numId w:val="32"/>
        </w:numPr>
        <w:spacing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gestione</w:t>
      </w:r>
      <w:r w:rsidR="006D620E" w:rsidRPr="00C43A5E">
        <w:rPr>
          <w:rFonts w:asciiTheme="majorHAnsi" w:hAnsiTheme="majorHAnsi" w:cstheme="majorHAnsi"/>
          <w:sz w:val="22"/>
          <w:szCs w:val="22"/>
        </w:rPr>
        <w:t xml:space="preserve"> dei reclami e/o </w:t>
      </w:r>
      <w:r w:rsidRPr="006D620E">
        <w:rPr>
          <w:rFonts w:asciiTheme="majorHAnsi" w:hAnsiTheme="majorHAnsi" w:cstheme="majorHAnsi"/>
          <w:sz w:val="22"/>
          <w:szCs w:val="22"/>
        </w:rPr>
        <w:t>del contenzioso (inadempimenti contrattuali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6D620E">
        <w:rPr>
          <w:rFonts w:asciiTheme="majorHAnsi" w:hAnsiTheme="majorHAnsi" w:cstheme="majorHAnsi"/>
          <w:sz w:val="22"/>
          <w:szCs w:val="22"/>
        </w:rPr>
        <w:t xml:space="preserve"> diffide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6D620E">
        <w:rPr>
          <w:rFonts w:asciiTheme="majorHAnsi" w:hAnsiTheme="majorHAnsi" w:cstheme="majorHAnsi"/>
          <w:sz w:val="22"/>
          <w:szCs w:val="22"/>
        </w:rPr>
        <w:t xml:space="preserve"> transazioni</w:t>
      </w:r>
      <w:r>
        <w:rPr>
          <w:rFonts w:asciiTheme="majorHAnsi" w:hAnsiTheme="majorHAnsi" w:cstheme="majorHAnsi"/>
          <w:sz w:val="22"/>
          <w:szCs w:val="22"/>
        </w:rPr>
        <w:t>, recupero crediti,</w:t>
      </w:r>
      <w:r w:rsidRPr="006D620E">
        <w:rPr>
          <w:rFonts w:asciiTheme="majorHAnsi" w:hAnsiTheme="majorHAnsi" w:cstheme="majorHAnsi"/>
          <w:sz w:val="22"/>
          <w:szCs w:val="22"/>
        </w:rPr>
        <w:t xml:space="preserve"> arbitrati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6D620E">
        <w:rPr>
          <w:rFonts w:asciiTheme="majorHAnsi" w:hAnsiTheme="majorHAnsi" w:cstheme="majorHAnsi"/>
          <w:sz w:val="22"/>
          <w:szCs w:val="22"/>
        </w:rPr>
        <w:t xml:space="preserve"> controversie giudiziarie, etc.)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3CCE3112" w14:textId="77777777" w:rsidR="00C9534C" w:rsidRPr="00C9534C" w:rsidRDefault="00C43A5E" w:rsidP="00ED2234">
      <w:pPr>
        <w:pStyle w:val="Paragrafoelenco"/>
        <w:numPr>
          <w:ilvl w:val="0"/>
          <w:numId w:val="32"/>
        </w:numPr>
        <w:spacing w:line="276" w:lineRule="auto"/>
        <w:ind w:left="1434" w:hanging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9534C">
        <w:rPr>
          <w:rFonts w:asciiTheme="majorHAnsi" w:hAnsiTheme="majorHAnsi" w:cstheme="majorHAnsi"/>
          <w:sz w:val="22"/>
          <w:szCs w:val="22"/>
        </w:rPr>
        <w:t>gestione del</w:t>
      </w:r>
      <w:r w:rsidR="006D620E" w:rsidRPr="00C9534C">
        <w:rPr>
          <w:rFonts w:asciiTheme="majorHAnsi" w:hAnsiTheme="majorHAnsi" w:cstheme="majorHAnsi"/>
          <w:sz w:val="22"/>
          <w:szCs w:val="22"/>
        </w:rPr>
        <w:t xml:space="preserve">le segnalazioni al </w:t>
      </w:r>
      <w:r w:rsidRPr="00C9534C">
        <w:rPr>
          <w:rFonts w:asciiTheme="majorHAnsi" w:hAnsiTheme="majorHAnsi" w:cstheme="majorHAnsi"/>
          <w:sz w:val="22"/>
          <w:szCs w:val="22"/>
        </w:rPr>
        <w:t>servizio di assistenza tecnica e commerciale</w:t>
      </w:r>
      <w:r w:rsidR="00C9534C" w:rsidRPr="00C9534C">
        <w:rPr>
          <w:rFonts w:asciiTheme="majorHAnsi" w:hAnsiTheme="majorHAnsi" w:cstheme="majorHAnsi"/>
          <w:sz w:val="22"/>
          <w:szCs w:val="22"/>
        </w:rPr>
        <w:t>;</w:t>
      </w:r>
    </w:p>
    <w:p w14:paraId="06899205" w14:textId="6EC7E934" w:rsidR="00C9534C" w:rsidRPr="00C9534C" w:rsidRDefault="00C9534C" w:rsidP="00ED2234">
      <w:pPr>
        <w:pStyle w:val="Paragrafoelenco"/>
        <w:numPr>
          <w:ilvl w:val="0"/>
          <w:numId w:val="32"/>
        </w:numPr>
        <w:spacing w:line="276" w:lineRule="auto"/>
        <w:ind w:left="1434" w:hanging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9534C">
        <w:rPr>
          <w:rFonts w:asciiTheme="majorHAnsi" w:hAnsiTheme="majorHAnsi" w:cstheme="majorHAnsi"/>
          <w:sz w:val="22"/>
          <w:szCs w:val="22"/>
        </w:rPr>
        <w:t>segnalazione, attraverso i numeri telefonici di contatto fissi e/o mobili, di interruzioni del servi</w:t>
      </w:r>
      <w:r>
        <w:rPr>
          <w:rFonts w:asciiTheme="majorHAnsi" w:hAnsiTheme="majorHAnsi" w:cstheme="majorHAnsi"/>
          <w:sz w:val="22"/>
          <w:szCs w:val="22"/>
        </w:rPr>
        <w:t>zio e manutenzioni programmate.</w:t>
      </w:r>
    </w:p>
    <w:p w14:paraId="09A69568" w14:textId="0C4E4BEB" w:rsidR="00DB268E" w:rsidRPr="00DB268E" w:rsidRDefault="00DB268E" w:rsidP="00C9534C">
      <w:pPr>
        <w:spacing w:before="240" w:after="24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DB268E">
        <w:rPr>
          <w:rFonts w:asciiTheme="majorHAnsi" w:hAnsiTheme="majorHAnsi" w:cstheme="majorHAnsi"/>
          <w:sz w:val="22"/>
          <w:szCs w:val="22"/>
        </w:rPr>
        <w:t>I tuoi dati personali potranno essere altresì utilizzati per inoltrarti specifiche comunicazioni e informazioni inerenti agli obblighi o le scadenze contrattuali, le modalità di erogazione del servizio o eventuali</w:t>
      </w:r>
      <w:r>
        <w:rPr>
          <w:rFonts w:asciiTheme="majorHAnsi" w:hAnsiTheme="majorHAnsi" w:cstheme="majorHAnsi"/>
          <w:sz w:val="22"/>
          <w:szCs w:val="22"/>
        </w:rPr>
        <w:t xml:space="preserve"> esigenze operative aziendali; f</w:t>
      </w:r>
      <w:r w:rsidRPr="00DB268E">
        <w:rPr>
          <w:rFonts w:asciiTheme="majorHAnsi" w:hAnsiTheme="majorHAnsi" w:cstheme="majorHAnsi"/>
          <w:sz w:val="22"/>
          <w:szCs w:val="22"/>
        </w:rPr>
        <w:t>atti salvi i princìpi di necessità, pertinenza e non eccedenza, tali avvisi potranno essere effettuati a mezzo cartaceo, telefonico (numerazione fissa o mobile con chiamata diretta, preregistrata e/o sms) o telematico (posta elettronica).</w:t>
      </w:r>
    </w:p>
    <w:p w14:paraId="2D196FBC" w14:textId="77777777" w:rsidR="00DB268E" w:rsidRDefault="006D620E" w:rsidP="00DB268E">
      <w:pPr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C43A5E">
        <w:rPr>
          <w:rFonts w:asciiTheme="majorHAnsi" w:hAnsiTheme="majorHAnsi" w:cstheme="majorHAnsi"/>
          <w:sz w:val="22"/>
          <w:szCs w:val="22"/>
        </w:rPr>
        <w:lastRenderedPageBreak/>
        <w:t>Gli obblighi a cui il Titolare deve adempiere in dipendenza di normative</w:t>
      </w:r>
      <w:r w:rsidR="00D02293" w:rsidRPr="00C43A5E">
        <w:rPr>
          <w:rFonts w:asciiTheme="majorHAnsi" w:hAnsiTheme="majorHAnsi" w:cstheme="majorHAnsi"/>
          <w:sz w:val="22"/>
          <w:szCs w:val="22"/>
        </w:rPr>
        <w:t xml:space="preserve"> specifiche che lo disciplinano</w:t>
      </w:r>
      <w:r w:rsidRPr="00C43A5E">
        <w:rPr>
          <w:rFonts w:asciiTheme="majorHAnsi" w:hAnsiTheme="majorHAnsi" w:cstheme="majorHAnsi"/>
          <w:sz w:val="22"/>
          <w:szCs w:val="22"/>
        </w:rPr>
        <w:t xml:space="preserve"> sono, tra l’altro</w:t>
      </w:r>
      <w:r w:rsidR="00D02293" w:rsidRPr="00C43A5E">
        <w:rPr>
          <w:rFonts w:asciiTheme="majorHAnsi" w:hAnsiTheme="majorHAnsi" w:cstheme="majorHAnsi"/>
          <w:sz w:val="22"/>
          <w:szCs w:val="22"/>
        </w:rPr>
        <w:t>,</w:t>
      </w:r>
      <w:r w:rsidRPr="00C43A5E">
        <w:rPr>
          <w:rFonts w:asciiTheme="majorHAnsi" w:hAnsiTheme="majorHAnsi" w:cstheme="majorHAnsi"/>
          <w:sz w:val="22"/>
          <w:szCs w:val="22"/>
        </w:rPr>
        <w:t xml:space="preserve"> quelli di:</w:t>
      </w:r>
    </w:p>
    <w:p w14:paraId="0D73428D" w14:textId="77777777" w:rsidR="00DB268E" w:rsidRDefault="006D620E" w:rsidP="00DB268E">
      <w:pPr>
        <w:pStyle w:val="Paragrafoelenco"/>
        <w:numPr>
          <w:ilvl w:val="0"/>
          <w:numId w:val="33"/>
        </w:numPr>
        <w:spacing w:after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B268E">
        <w:rPr>
          <w:rFonts w:asciiTheme="majorHAnsi" w:hAnsiTheme="majorHAnsi" w:cstheme="majorHAnsi"/>
          <w:sz w:val="22"/>
          <w:szCs w:val="22"/>
        </w:rPr>
        <w:t>tenuta della contabilità;</w:t>
      </w:r>
    </w:p>
    <w:p w14:paraId="619060C4" w14:textId="4063A9DF" w:rsidR="006D620E" w:rsidRDefault="006D620E" w:rsidP="00DB268E">
      <w:pPr>
        <w:pStyle w:val="Paragrafoelenco"/>
        <w:numPr>
          <w:ilvl w:val="0"/>
          <w:numId w:val="33"/>
        </w:numPr>
        <w:spacing w:after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B268E">
        <w:rPr>
          <w:rFonts w:asciiTheme="majorHAnsi" w:hAnsiTheme="majorHAnsi" w:cstheme="majorHAnsi"/>
          <w:sz w:val="22"/>
          <w:szCs w:val="22"/>
        </w:rPr>
        <w:t>comunicazioni agli Enti</w:t>
      </w:r>
      <w:r w:rsidR="00DB268E">
        <w:rPr>
          <w:rFonts w:asciiTheme="majorHAnsi" w:hAnsiTheme="majorHAnsi" w:cstheme="majorHAnsi"/>
          <w:sz w:val="22"/>
          <w:szCs w:val="22"/>
        </w:rPr>
        <w:t>,</w:t>
      </w:r>
      <w:r w:rsidRPr="00DB268E">
        <w:rPr>
          <w:rFonts w:asciiTheme="majorHAnsi" w:hAnsiTheme="majorHAnsi" w:cstheme="majorHAnsi"/>
          <w:sz w:val="22"/>
          <w:szCs w:val="22"/>
        </w:rPr>
        <w:t xml:space="preserve"> quali ad esempio Anagrafe Tributaria, Comuni, Agenzia delle entrate, Autorità di </w:t>
      </w:r>
      <w:r w:rsidR="00E775E6">
        <w:rPr>
          <w:rFonts w:asciiTheme="majorHAnsi" w:hAnsiTheme="majorHAnsi" w:cstheme="majorHAnsi"/>
          <w:sz w:val="22"/>
          <w:szCs w:val="22"/>
        </w:rPr>
        <w:t>s</w:t>
      </w:r>
      <w:r w:rsidRPr="00DB268E">
        <w:rPr>
          <w:rFonts w:asciiTheme="majorHAnsi" w:hAnsiTheme="majorHAnsi" w:cstheme="majorHAnsi"/>
          <w:sz w:val="22"/>
          <w:szCs w:val="22"/>
        </w:rPr>
        <w:t>ettore,</w:t>
      </w:r>
      <w:r w:rsidR="00DB268E">
        <w:rPr>
          <w:rFonts w:asciiTheme="majorHAnsi" w:hAnsiTheme="majorHAnsi" w:cstheme="majorHAnsi"/>
          <w:sz w:val="22"/>
          <w:szCs w:val="22"/>
        </w:rPr>
        <w:t xml:space="preserve"> Regioni ecc.</w:t>
      </w:r>
      <w:r w:rsidRPr="00DB268E">
        <w:rPr>
          <w:rFonts w:asciiTheme="majorHAnsi" w:hAnsiTheme="majorHAnsi" w:cstheme="majorHAnsi"/>
          <w:sz w:val="22"/>
          <w:szCs w:val="22"/>
        </w:rPr>
        <w:t>;</w:t>
      </w:r>
    </w:p>
    <w:p w14:paraId="61CE6743" w14:textId="610C1627" w:rsidR="00DB268E" w:rsidRPr="00DB268E" w:rsidRDefault="00DB268E" w:rsidP="00E775E6">
      <w:pPr>
        <w:pStyle w:val="Paragrafoelenco"/>
        <w:numPr>
          <w:ilvl w:val="0"/>
          <w:numId w:val="33"/>
        </w:numPr>
        <w:spacing w:line="360" w:lineRule="auto"/>
        <w:ind w:left="1434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erogazione di bonus sociali previsti dalle Autorità di </w:t>
      </w:r>
      <w:r w:rsidR="00E775E6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>ettore (ARERA, AIT ecc.).</w:t>
      </w:r>
    </w:p>
    <w:p w14:paraId="3E1196E0" w14:textId="77777777" w:rsidR="00035607" w:rsidRDefault="006036D4" w:rsidP="00035607">
      <w:pPr>
        <w:pStyle w:val="Paragrafoelenco"/>
        <w:numPr>
          <w:ilvl w:val="0"/>
          <w:numId w:val="5"/>
        </w:numPr>
        <w:spacing w:after="24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fruizione di servizi digitali di Customer Service</w:t>
      </w:r>
    </w:p>
    <w:p w14:paraId="52A197DB" w14:textId="4BC0204A" w:rsidR="006036D4" w:rsidRPr="00035607" w:rsidRDefault="006036D4" w:rsidP="00035607">
      <w:pPr>
        <w:pStyle w:val="Paragrafoelenco"/>
        <w:spacing w:after="240"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35607">
        <w:rPr>
          <w:rFonts w:asciiTheme="majorHAnsi" w:hAnsiTheme="majorHAnsi" w:cstheme="majorHAnsi"/>
          <w:sz w:val="22"/>
          <w:szCs w:val="22"/>
        </w:rPr>
        <w:t xml:space="preserve">Il trattamento dei tuoi dati personali avviene per </w:t>
      </w:r>
      <w:r w:rsidR="00035607">
        <w:rPr>
          <w:rFonts w:asciiTheme="majorHAnsi" w:hAnsiTheme="majorHAnsi" w:cstheme="majorHAnsi"/>
          <w:sz w:val="22"/>
          <w:szCs w:val="22"/>
        </w:rPr>
        <w:t>offrirti servizi attraverso</w:t>
      </w:r>
      <w:r w:rsidR="00035607" w:rsidRPr="00035607">
        <w:rPr>
          <w:rFonts w:asciiTheme="majorHAnsi" w:hAnsiTheme="majorHAnsi" w:cstheme="majorHAnsi"/>
          <w:sz w:val="22"/>
          <w:szCs w:val="22"/>
        </w:rPr>
        <w:t xml:space="preserve"> canali di contatto d</w:t>
      </w:r>
      <w:r w:rsidRPr="00035607">
        <w:rPr>
          <w:rFonts w:asciiTheme="majorHAnsi" w:hAnsiTheme="majorHAnsi" w:cstheme="majorHAnsi"/>
          <w:sz w:val="22"/>
          <w:szCs w:val="22"/>
        </w:rPr>
        <w:t>igitali</w:t>
      </w:r>
      <w:r w:rsidR="00035607">
        <w:rPr>
          <w:rFonts w:asciiTheme="majorHAnsi" w:hAnsiTheme="majorHAnsi" w:cstheme="majorHAnsi"/>
          <w:sz w:val="22"/>
          <w:szCs w:val="22"/>
        </w:rPr>
        <w:t>.</w:t>
      </w:r>
    </w:p>
    <w:p w14:paraId="287C8CE0" w14:textId="5B8931F2" w:rsidR="00E775E6" w:rsidRDefault="006D620E" w:rsidP="000313AC">
      <w:pPr>
        <w:pStyle w:val="Paragrafoelenco"/>
        <w:numPr>
          <w:ilvl w:val="0"/>
          <w:numId w:val="5"/>
        </w:numPr>
        <w:spacing w:after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D620E">
        <w:rPr>
          <w:rFonts w:asciiTheme="majorHAnsi" w:hAnsiTheme="majorHAnsi" w:cstheme="majorHAnsi"/>
          <w:b/>
          <w:sz w:val="22"/>
          <w:szCs w:val="22"/>
        </w:rPr>
        <w:t>per l’</w:t>
      </w:r>
      <w:r>
        <w:rPr>
          <w:rFonts w:asciiTheme="majorHAnsi" w:hAnsiTheme="majorHAnsi" w:cstheme="majorHAnsi"/>
          <w:b/>
          <w:sz w:val="22"/>
          <w:szCs w:val="22"/>
        </w:rPr>
        <w:t>attività di Customer S</w:t>
      </w:r>
      <w:r w:rsidRPr="006D620E">
        <w:rPr>
          <w:rFonts w:asciiTheme="majorHAnsi" w:hAnsiTheme="majorHAnsi" w:cstheme="majorHAnsi"/>
          <w:b/>
          <w:sz w:val="22"/>
          <w:szCs w:val="22"/>
        </w:rPr>
        <w:t>atisfaction</w:t>
      </w:r>
    </w:p>
    <w:p w14:paraId="1D917484" w14:textId="14AA83AF" w:rsidR="00E775E6" w:rsidRPr="007F3F45" w:rsidRDefault="006942C7" w:rsidP="00E775E6">
      <w:pPr>
        <w:pStyle w:val="Paragrafoelenco"/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E775E6">
        <w:rPr>
          <w:rFonts w:asciiTheme="majorHAnsi" w:hAnsiTheme="majorHAnsi" w:cstheme="majorHAnsi"/>
          <w:sz w:val="22"/>
          <w:szCs w:val="22"/>
        </w:rPr>
        <w:t>Il trattamento dei tuoi dati personali avviene per valutare il tuo grado di soddisfazione con riguardo ai servizi che il Titolare ti offre</w:t>
      </w:r>
      <w:r w:rsidR="00E775E6">
        <w:rPr>
          <w:rFonts w:asciiTheme="majorHAnsi" w:hAnsiTheme="majorHAnsi" w:cstheme="majorHAnsi"/>
          <w:sz w:val="22"/>
          <w:szCs w:val="22"/>
        </w:rPr>
        <w:t xml:space="preserve">, oltre che per </w:t>
      </w:r>
      <w:r w:rsidR="00E775E6" w:rsidRPr="006942C7">
        <w:rPr>
          <w:rFonts w:asciiTheme="majorHAnsi" w:hAnsiTheme="majorHAnsi" w:cstheme="majorHAnsi"/>
          <w:sz w:val="22"/>
          <w:szCs w:val="22"/>
        </w:rPr>
        <w:t>adempiere a previsioni normative di settore (p.e. Regolazione ARERA</w:t>
      </w:r>
      <w:r w:rsidR="00E775E6">
        <w:rPr>
          <w:rFonts w:asciiTheme="majorHAnsi" w:hAnsiTheme="majorHAnsi" w:cstheme="majorHAnsi"/>
          <w:sz w:val="22"/>
          <w:szCs w:val="22"/>
        </w:rPr>
        <w:t>) che implicano la t</w:t>
      </w:r>
      <w:r w:rsidR="00E775E6" w:rsidRPr="006942C7">
        <w:rPr>
          <w:rFonts w:asciiTheme="majorHAnsi" w:hAnsiTheme="majorHAnsi" w:cstheme="majorHAnsi"/>
          <w:sz w:val="22"/>
          <w:szCs w:val="22"/>
        </w:rPr>
        <w:t xml:space="preserve">rasmettere i risultati in forma aggregata alle relative Autorità (per maggiori informazioni vedasi apposito paragrafo presente nella </w:t>
      </w:r>
      <w:r w:rsidR="00E775E6">
        <w:rPr>
          <w:rFonts w:asciiTheme="majorHAnsi" w:hAnsiTheme="majorHAnsi" w:cstheme="majorHAnsi"/>
          <w:sz w:val="22"/>
          <w:szCs w:val="22"/>
        </w:rPr>
        <w:t>C</w:t>
      </w:r>
      <w:r w:rsidR="00E775E6" w:rsidRPr="006942C7">
        <w:rPr>
          <w:rFonts w:asciiTheme="majorHAnsi" w:hAnsiTheme="majorHAnsi" w:cstheme="majorHAnsi"/>
          <w:sz w:val="22"/>
          <w:szCs w:val="22"/>
        </w:rPr>
        <w:t xml:space="preserve">arta dei </w:t>
      </w:r>
      <w:r w:rsidR="00E775E6">
        <w:rPr>
          <w:rFonts w:asciiTheme="majorHAnsi" w:hAnsiTheme="majorHAnsi" w:cstheme="majorHAnsi"/>
          <w:sz w:val="22"/>
          <w:szCs w:val="22"/>
        </w:rPr>
        <w:t>S</w:t>
      </w:r>
      <w:r w:rsidR="00E775E6" w:rsidRPr="006942C7">
        <w:rPr>
          <w:rFonts w:asciiTheme="majorHAnsi" w:hAnsiTheme="majorHAnsi" w:cstheme="majorHAnsi"/>
          <w:sz w:val="22"/>
          <w:szCs w:val="22"/>
        </w:rPr>
        <w:t xml:space="preserve">ervizi di Publiacqua </w:t>
      </w:r>
      <w:r w:rsidR="00E775E6" w:rsidRPr="007F3F45">
        <w:rPr>
          <w:rFonts w:asciiTheme="majorHAnsi" w:hAnsiTheme="majorHAnsi" w:cstheme="majorHAnsi"/>
          <w:sz w:val="22"/>
          <w:szCs w:val="22"/>
        </w:rPr>
        <w:t>S.p.A.).</w:t>
      </w:r>
      <w:r w:rsidR="007F3F45" w:rsidRPr="007F3F45">
        <w:rPr>
          <w:rFonts w:asciiTheme="majorHAnsi" w:hAnsiTheme="majorHAnsi" w:cstheme="majorHAnsi"/>
          <w:sz w:val="22"/>
          <w:szCs w:val="22"/>
        </w:rPr>
        <w:t xml:space="preserve"> Il contatto potrà avvenire utilizzando i seguenti canali di comunicazione:</w:t>
      </w:r>
    </w:p>
    <w:p w14:paraId="7274BEA8" w14:textId="77777777" w:rsidR="007F3F45" w:rsidRPr="007F3F45" w:rsidRDefault="007F3F45" w:rsidP="007F3F45">
      <w:pPr>
        <w:pStyle w:val="Paragrafoelenco"/>
        <w:numPr>
          <w:ilvl w:val="0"/>
          <w:numId w:val="35"/>
        </w:numPr>
        <w:spacing w:after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F3F45">
        <w:rPr>
          <w:rFonts w:asciiTheme="majorHAnsi" w:hAnsiTheme="majorHAnsi" w:cstheme="majorHAnsi"/>
          <w:sz w:val="22"/>
          <w:szCs w:val="22"/>
        </w:rPr>
        <w:t>e-mail;</w:t>
      </w:r>
    </w:p>
    <w:p w14:paraId="03C332B7" w14:textId="77777777" w:rsidR="007F3F45" w:rsidRPr="007F3F45" w:rsidRDefault="007F3F45" w:rsidP="007F3F45">
      <w:pPr>
        <w:pStyle w:val="Paragrafoelenco"/>
        <w:numPr>
          <w:ilvl w:val="0"/>
          <w:numId w:val="35"/>
        </w:numPr>
        <w:spacing w:after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F3F45">
        <w:rPr>
          <w:rFonts w:asciiTheme="majorHAnsi" w:hAnsiTheme="majorHAnsi" w:cstheme="majorHAnsi"/>
          <w:sz w:val="22"/>
          <w:szCs w:val="22"/>
        </w:rPr>
        <w:t>sms;</w:t>
      </w:r>
    </w:p>
    <w:p w14:paraId="727D375F" w14:textId="77777777" w:rsidR="007F3F45" w:rsidRPr="007F3F45" w:rsidRDefault="007F3F45" w:rsidP="007F3F45">
      <w:pPr>
        <w:pStyle w:val="Paragrafoelenco"/>
        <w:numPr>
          <w:ilvl w:val="0"/>
          <w:numId w:val="35"/>
        </w:numPr>
        <w:spacing w:after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F3F45">
        <w:rPr>
          <w:rFonts w:asciiTheme="majorHAnsi" w:hAnsiTheme="majorHAnsi" w:cstheme="majorHAnsi"/>
          <w:sz w:val="22"/>
          <w:szCs w:val="22"/>
        </w:rPr>
        <w:t>contatto telefonico anche senza operatore;</w:t>
      </w:r>
    </w:p>
    <w:p w14:paraId="48C22DC0" w14:textId="77777777" w:rsidR="007F3F45" w:rsidRPr="007F3F45" w:rsidRDefault="007F3F45" w:rsidP="007F3F45">
      <w:pPr>
        <w:pStyle w:val="Paragrafoelenco"/>
        <w:numPr>
          <w:ilvl w:val="0"/>
          <w:numId w:val="35"/>
        </w:numPr>
        <w:spacing w:after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F3F45">
        <w:rPr>
          <w:rFonts w:asciiTheme="majorHAnsi" w:hAnsiTheme="majorHAnsi" w:cstheme="majorHAnsi"/>
          <w:sz w:val="22"/>
          <w:szCs w:val="22"/>
        </w:rPr>
        <w:t>posta cartacea.</w:t>
      </w:r>
    </w:p>
    <w:p w14:paraId="07C1D685" w14:textId="2FB29E0C" w:rsidR="008E2728" w:rsidRPr="00D159C1" w:rsidRDefault="008E2728" w:rsidP="00436B45">
      <w:pPr>
        <w:contextualSpacing/>
        <w:rPr>
          <w:rFonts w:asciiTheme="majorHAnsi" w:hAnsiTheme="majorHAnsi" w:cstheme="majorHAnsi"/>
          <w:b/>
          <w:sz w:val="22"/>
          <w:szCs w:val="22"/>
        </w:rPr>
      </w:pPr>
      <w:r w:rsidRPr="00D159C1">
        <w:rPr>
          <w:rFonts w:asciiTheme="majorHAnsi" w:hAnsiTheme="majorHAnsi" w:cstheme="majorHAnsi"/>
          <w:b/>
          <w:sz w:val="22"/>
          <w:szCs w:val="22"/>
        </w:rPr>
        <w:t>Come raccoglie e tratta i tuoi dati Publiacqua S.p.</w:t>
      </w:r>
      <w:r w:rsidR="005146E9">
        <w:rPr>
          <w:rFonts w:asciiTheme="majorHAnsi" w:hAnsiTheme="majorHAnsi" w:cstheme="majorHAnsi"/>
          <w:b/>
          <w:sz w:val="22"/>
          <w:szCs w:val="22"/>
        </w:rPr>
        <w:t>A.</w:t>
      </w:r>
      <w:r w:rsidRPr="00D159C1">
        <w:rPr>
          <w:rFonts w:asciiTheme="majorHAnsi" w:hAnsiTheme="majorHAnsi" w:cstheme="majorHAnsi"/>
          <w:b/>
          <w:sz w:val="22"/>
          <w:szCs w:val="22"/>
        </w:rPr>
        <w:t>?</w:t>
      </w:r>
    </w:p>
    <w:p w14:paraId="324F535B" w14:textId="27F91005" w:rsidR="008E2728" w:rsidRPr="00D159C1" w:rsidRDefault="00CB50FD" w:rsidP="009A1104">
      <w:pPr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91C89">
        <w:rPr>
          <w:rFonts w:asciiTheme="majorHAnsi" w:hAnsiTheme="majorHAnsi" w:cstheme="majorHAnsi"/>
          <w:sz w:val="22"/>
          <w:szCs w:val="22"/>
        </w:rPr>
        <w:t>Il Titolare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D91C89">
        <w:rPr>
          <w:rFonts w:asciiTheme="majorHAnsi" w:hAnsiTheme="majorHAnsi" w:cstheme="majorHAnsi"/>
          <w:sz w:val="22"/>
          <w:szCs w:val="22"/>
        </w:rPr>
        <w:t xml:space="preserve">raccoglie e/o riceve </w:t>
      </w:r>
      <w:r w:rsidR="00FB1C4D">
        <w:rPr>
          <w:rFonts w:asciiTheme="majorHAnsi" w:hAnsiTheme="majorHAnsi" w:cstheme="majorHAnsi"/>
          <w:sz w:val="22"/>
          <w:szCs w:val="22"/>
        </w:rPr>
        <w:t>i</w:t>
      </w:r>
      <w:r>
        <w:rPr>
          <w:rFonts w:asciiTheme="majorHAnsi" w:hAnsiTheme="majorHAnsi" w:cstheme="majorHAnsi"/>
          <w:sz w:val="22"/>
          <w:szCs w:val="22"/>
        </w:rPr>
        <w:t xml:space="preserve"> dati </w:t>
      </w:r>
      <w:r w:rsidR="00FB1C4D">
        <w:rPr>
          <w:rFonts w:asciiTheme="majorHAnsi" w:hAnsiTheme="majorHAnsi" w:cstheme="majorHAnsi"/>
          <w:sz w:val="22"/>
          <w:szCs w:val="22"/>
        </w:rPr>
        <w:t xml:space="preserve">da te comunicati </w:t>
      </w:r>
      <w:r>
        <w:rPr>
          <w:rFonts w:asciiTheme="majorHAnsi" w:hAnsiTheme="majorHAnsi" w:cstheme="majorHAnsi"/>
          <w:sz w:val="22"/>
          <w:szCs w:val="22"/>
        </w:rPr>
        <w:t xml:space="preserve">a seguito dell’instaurazione del rapporto </w:t>
      </w:r>
      <w:r w:rsidR="003D41DE">
        <w:rPr>
          <w:rFonts w:asciiTheme="majorHAnsi" w:hAnsiTheme="majorHAnsi" w:cstheme="majorHAnsi"/>
          <w:sz w:val="22"/>
          <w:szCs w:val="22"/>
        </w:rPr>
        <w:t>contrattuale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E2728" w:rsidRPr="00D159C1">
        <w:rPr>
          <w:rFonts w:asciiTheme="majorHAnsi" w:hAnsiTheme="majorHAnsi" w:cstheme="majorHAnsi"/>
          <w:sz w:val="22"/>
          <w:szCs w:val="22"/>
        </w:rPr>
        <w:t xml:space="preserve">quali: </w:t>
      </w:r>
    </w:p>
    <w:p w14:paraId="283D95E3" w14:textId="4DEB7D80" w:rsidR="008E2728" w:rsidRDefault="008E2728" w:rsidP="00E775E6">
      <w:pPr>
        <w:pStyle w:val="Paragrafoelenco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22F7F">
        <w:rPr>
          <w:rFonts w:asciiTheme="majorHAnsi" w:hAnsiTheme="majorHAnsi" w:cstheme="majorHAnsi"/>
          <w:b/>
          <w:sz w:val="22"/>
          <w:szCs w:val="22"/>
        </w:rPr>
        <w:t>dati anagrafici</w:t>
      </w:r>
      <w:r>
        <w:rPr>
          <w:rFonts w:asciiTheme="majorHAnsi" w:hAnsiTheme="majorHAnsi" w:cstheme="majorHAnsi"/>
          <w:sz w:val="22"/>
          <w:szCs w:val="22"/>
        </w:rPr>
        <w:t xml:space="preserve"> (</w:t>
      </w:r>
      <w:r w:rsidRPr="00D159C1">
        <w:rPr>
          <w:rFonts w:asciiTheme="majorHAnsi" w:hAnsiTheme="majorHAnsi" w:cstheme="majorHAnsi"/>
          <w:sz w:val="22"/>
          <w:szCs w:val="22"/>
        </w:rPr>
        <w:t>nome, cognome</w:t>
      </w:r>
      <w:r>
        <w:rPr>
          <w:rFonts w:asciiTheme="majorHAnsi" w:hAnsiTheme="majorHAnsi" w:cstheme="majorHAnsi"/>
          <w:sz w:val="22"/>
          <w:szCs w:val="22"/>
        </w:rPr>
        <w:t>, luogo e data di nascita</w:t>
      </w:r>
      <w:r w:rsidR="004D2830">
        <w:rPr>
          <w:rFonts w:asciiTheme="majorHAnsi" w:hAnsiTheme="majorHAnsi" w:cstheme="majorHAnsi"/>
          <w:sz w:val="22"/>
          <w:szCs w:val="22"/>
        </w:rPr>
        <w:t>, luogo e indirizzo di residenza</w:t>
      </w:r>
      <w:r w:rsidR="00E775E6">
        <w:rPr>
          <w:rFonts w:asciiTheme="majorHAnsi" w:hAnsiTheme="majorHAnsi" w:cstheme="majorHAnsi"/>
          <w:sz w:val="22"/>
          <w:szCs w:val="22"/>
        </w:rPr>
        <w:t xml:space="preserve">, </w:t>
      </w:r>
      <w:r w:rsidR="00E775E6" w:rsidRPr="00E775E6">
        <w:rPr>
          <w:rFonts w:asciiTheme="majorHAnsi" w:hAnsiTheme="majorHAnsi" w:cstheme="majorHAnsi"/>
          <w:sz w:val="22"/>
          <w:szCs w:val="22"/>
        </w:rPr>
        <w:t>certificazioni di eredità</w:t>
      </w:r>
      <w:r w:rsidR="00E775E6">
        <w:rPr>
          <w:rFonts w:asciiTheme="majorHAnsi" w:hAnsiTheme="majorHAnsi" w:cstheme="majorHAnsi"/>
          <w:sz w:val="22"/>
          <w:szCs w:val="22"/>
        </w:rPr>
        <w:t xml:space="preserve">, </w:t>
      </w:r>
      <w:r w:rsidR="00E775E6" w:rsidRPr="00E775E6">
        <w:rPr>
          <w:rFonts w:asciiTheme="majorHAnsi" w:hAnsiTheme="majorHAnsi" w:cstheme="majorHAnsi"/>
          <w:sz w:val="22"/>
          <w:szCs w:val="22"/>
        </w:rPr>
        <w:t>atti di separazioni e divorzi</w:t>
      </w:r>
      <w:r w:rsidR="00E775E6">
        <w:rPr>
          <w:rFonts w:asciiTheme="majorHAnsi" w:hAnsiTheme="majorHAnsi" w:cstheme="majorHAnsi"/>
          <w:sz w:val="22"/>
          <w:szCs w:val="22"/>
        </w:rPr>
        <w:t xml:space="preserve">, </w:t>
      </w:r>
      <w:r w:rsidR="00E775E6" w:rsidRPr="00E775E6">
        <w:rPr>
          <w:rFonts w:asciiTheme="majorHAnsi" w:hAnsiTheme="majorHAnsi" w:cstheme="majorHAnsi"/>
          <w:sz w:val="22"/>
          <w:szCs w:val="22"/>
        </w:rPr>
        <w:t>numero dei c</w:t>
      </w:r>
      <w:r w:rsidR="00E775E6">
        <w:rPr>
          <w:rFonts w:asciiTheme="majorHAnsi" w:hAnsiTheme="majorHAnsi" w:cstheme="majorHAnsi"/>
          <w:sz w:val="22"/>
          <w:szCs w:val="22"/>
        </w:rPr>
        <w:t>omponenti il nucleo familiare</w:t>
      </w:r>
      <w:r>
        <w:rPr>
          <w:rFonts w:asciiTheme="majorHAnsi" w:hAnsiTheme="majorHAnsi" w:cstheme="majorHAnsi"/>
          <w:sz w:val="22"/>
          <w:szCs w:val="22"/>
        </w:rPr>
        <w:t>);</w:t>
      </w:r>
    </w:p>
    <w:p w14:paraId="7184C514" w14:textId="2538B7C3" w:rsidR="008E2728" w:rsidRDefault="004D2830" w:rsidP="00A22F7F">
      <w:pPr>
        <w:pStyle w:val="Paragrafoelenco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22F7F">
        <w:rPr>
          <w:rFonts w:asciiTheme="majorHAnsi" w:hAnsiTheme="majorHAnsi" w:cstheme="majorHAnsi"/>
          <w:b/>
          <w:sz w:val="22"/>
          <w:szCs w:val="22"/>
        </w:rPr>
        <w:t>dati identificativi</w:t>
      </w:r>
      <w:r>
        <w:rPr>
          <w:rFonts w:asciiTheme="majorHAnsi" w:hAnsiTheme="majorHAnsi" w:cstheme="majorHAnsi"/>
          <w:sz w:val="22"/>
          <w:szCs w:val="22"/>
        </w:rPr>
        <w:t xml:space="preserve"> (codice fiscale</w:t>
      </w:r>
      <w:r w:rsidR="003D41DE">
        <w:rPr>
          <w:rFonts w:asciiTheme="majorHAnsi" w:hAnsiTheme="majorHAnsi" w:cstheme="majorHAnsi"/>
          <w:sz w:val="22"/>
          <w:szCs w:val="22"/>
        </w:rPr>
        <w:t xml:space="preserve"> o partita iva</w:t>
      </w:r>
      <w:r>
        <w:rPr>
          <w:rFonts w:asciiTheme="majorHAnsi" w:hAnsiTheme="majorHAnsi" w:cstheme="majorHAnsi"/>
          <w:sz w:val="22"/>
          <w:szCs w:val="22"/>
        </w:rPr>
        <w:t>);</w:t>
      </w:r>
    </w:p>
    <w:p w14:paraId="6C207985" w14:textId="06B63AD5" w:rsidR="004D2830" w:rsidRDefault="004D2830" w:rsidP="00A22F7F">
      <w:pPr>
        <w:pStyle w:val="Paragrafoelenco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22F7F">
        <w:rPr>
          <w:rFonts w:asciiTheme="majorHAnsi" w:hAnsiTheme="majorHAnsi" w:cstheme="majorHAnsi"/>
          <w:b/>
          <w:sz w:val="22"/>
          <w:szCs w:val="22"/>
        </w:rPr>
        <w:t>dati di contatto</w:t>
      </w:r>
      <w:r>
        <w:rPr>
          <w:rFonts w:asciiTheme="majorHAnsi" w:hAnsiTheme="majorHAnsi" w:cstheme="majorHAnsi"/>
          <w:sz w:val="22"/>
          <w:szCs w:val="22"/>
        </w:rPr>
        <w:t xml:space="preserve"> (indirizzo e-mail, numero di telefono</w:t>
      </w:r>
      <w:r w:rsidR="00C31570">
        <w:rPr>
          <w:rFonts w:asciiTheme="majorHAnsi" w:hAnsiTheme="majorHAnsi" w:cstheme="majorHAnsi"/>
          <w:sz w:val="22"/>
          <w:szCs w:val="22"/>
        </w:rPr>
        <w:t xml:space="preserve"> fisso e/o mobile</w:t>
      </w:r>
      <w:r>
        <w:rPr>
          <w:rFonts w:asciiTheme="majorHAnsi" w:hAnsiTheme="majorHAnsi" w:cstheme="majorHAnsi"/>
          <w:sz w:val="22"/>
          <w:szCs w:val="22"/>
        </w:rPr>
        <w:t>);</w:t>
      </w:r>
    </w:p>
    <w:p w14:paraId="120161DF" w14:textId="1A257B8D" w:rsidR="004D2830" w:rsidRDefault="004D2830" w:rsidP="00A22F7F">
      <w:pPr>
        <w:pStyle w:val="Paragrafoelenco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22F7F">
        <w:rPr>
          <w:rFonts w:asciiTheme="majorHAnsi" w:hAnsiTheme="majorHAnsi" w:cstheme="majorHAnsi"/>
          <w:b/>
          <w:sz w:val="22"/>
          <w:szCs w:val="22"/>
        </w:rPr>
        <w:t>dati fiscali e contabili</w:t>
      </w:r>
      <w:r>
        <w:rPr>
          <w:rFonts w:asciiTheme="majorHAnsi" w:hAnsiTheme="majorHAnsi" w:cstheme="majorHAnsi"/>
          <w:sz w:val="22"/>
          <w:szCs w:val="22"/>
        </w:rPr>
        <w:t xml:space="preserve"> (</w:t>
      </w:r>
      <w:r w:rsidR="00467EBE">
        <w:rPr>
          <w:rFonts w:asciiTheme="majorHAnsi" w:hAnsiTheme="majorHAnsi" w:cstheme="majorHAnsi"/>
          <w:sz w:val="22"/>
          <w:szCs w:val="22"/>
        </w:rPr>
        <w:t>numero di conto corrente</w:t>
      </w:r>
      <w:r w:rsidR="004C7BFD">
        <w:rPr>
          <w:rFonts w:asciiTheme="majorHAnsi" w:hAnsiTheme="majorHAnsi" w:cstheme="majorHAnsi"/>
          <w:sz w:val="22"/>
          <w:szCs w:val="22"/>
        </w:rPr>
        <w:t>, ISEE, dati relativi al patrimonio immobiliare catasto e contratti di acquisto e locazione degli immobili oggetto della fornitura</w:t>
      </w:r>
      <w:r w:rsidR="00467EBE">
        <w:rPr>
          <w:rFonts w:asciiTheme="majorHAnsi" w:hAnsiTheme="majorHAnsi" w:cstheme="majorHAnsi"/>
          <w:sz w:val="22"/>
          <w:szCs w:val="22"/>
        </w:rPr>
        <w:t>);</w:t>
      </w:r>
    </w:p>
    <w:p w14:paraId="2B018AF8" w14:textId="2E8B3422" w:rsidR="00035607" w:rsidRDefault="00035607" w:rsidP="00A22F7F">
      <w:pPr>
        <w:pStyle w:val="Paragrafoelenco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dati informatici </w:t>
      </w:r>
      <w:r w:rsidRPr="00035607">
        <w:rPr>
          <w:rFonts w:asciiTheme="majorHAnsi" w:hAnsiTheme="majorHAnsi" w:cstheme="majorHAnsi"/>
          <w:sz w:val="22"/>
          <w:szCs w:val="22"/>
        </w:rPr>
        <w:t>(accessi logici, log e indirizzo IP);</w:t>
      </w:r>
    </w:p>
    <w:p w14:paraId="2D5BCFC0" w14:textId="0F374BE5" w:rsidR="00870703" w:rsidRPr="00035607" w:rsidRDefault="00870703" w:rsidP="00A22F7F">
      <w:pPr>
        <w:pStyle w:val="Paragrafoelenco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dati audio </w:t>
      </w:r>
      <w:r w:rsidRPr="00870703">
        <w:rPr>
          <w:rFonts w:asciiTheme="majorHAnsi" w:hAnsiTheme="majorHAnsi" w:cstheme="majorHAnsi"/>
          <w:sz w:val="22"/>
          <w:szCs w:val="22"/>
        </w:rPr>
        <w:t>(registrazioni dell</w:t>
      </w:r>
      <w:r>
        <w:rPr>
          <w:rFonts w:asciiTheme="majorHAnsi" w:hAnsiTheme="majorHAnsi" w:cstheme="majorHAnsi"/>
          <w:sz w:val="22"/>
          <w:szCs w:val="22"/>
        </w:rPr>
        <w:t>e chiamate al servizio di Customer Service);</w:t>
      </w:r>
    </w:p>
    <w:p w14:paraId="3A4538EA" w14:textId="61BA7325" w:rsidR="004663A2" w:rsidRDefault="004663A2" w:rsidP="00035607">
      <w:pPr>
        <w:pStyle w:val="Paragrafoelenco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22F7F">
        <w:rPr>
          <w:rFonts w:asciiTheme="majorHAnsi" w:hAnsiTheme="majorHAnsi" w:cstheme="majorHAnsi"/>
          <w:b/>
          <w:sz w:val="22"/>
          <w:szCs w:val="22"/>
        </w:rPr>
        <w:t>categorie particolari d</w:t>
      </w:r>
      <w:r w:rsidR="007975AF" w:rsidRPr="00A22F7F">
        <w:rPr>
          <w:rFonts w:asciiTheme="majorHAnsi" w:hAnsiTheme="majorHAnsi" w:cstheme="majorHAnsi"/>
          <w:b/>
          <w:sz w:val="22"/>
          <w:szCs w:val="22"/>
        </w:rPr>
        <w:t>i dati personali ex art. 9 GDPR</w:t>
      </w:r>
      <w:r w:rsidR="00C31570">
        <w:rPr>
          <w:rFonts w:asciiTheme="majorHAnsi" w:hAnsiTheme="majorHAnsi" w:cstheme="majorHAnsi"/>
          <w:sz w:val="22"/>
          <w:szCs w:val="22"/>
        </w:rPr>
        <w:t xml:space="preserve"> tra cui dati relativi allo stato di salute risultanti da cer</w:t>
      </w:r>
      <w:r w:rsidR="00FD4071">
        <w:rPr>
          <w:rFonts w:asciiTheme="majorHAnsi" w:hAnsiTheme="majorHAnsi" w:cstheme="majorHAnsi"/>
          <w:sz w:val="22"/>
          <w:szCs w:val="22"/>
        </w:rPr>
        <w:t>tificati medici</w:t>
      </w:r>
      <w:r w:rsidR="00035607">
        <w:rPr>
          <w:rFonts w:asciiTheme="majorHAnsi" w:hAnsiTheme="majorHAnsi" w:cstheme="majorHAnsi"/>
          <w:sz w:val="22"/>
          <w:szCs w:val="22"/>
        </w:rPr>
        <w:t xml:space="preserve"> </w:t>
      </w:r>
      <w:r w:rsidR="00035607" w:rsidRPr="00035607">
        <w:rPr>
          <w:rFonts w:asciiTheme="majorHAnsi" w:hAnsiTheme="majorHAnsi" w:cstheme="majorHAnsi"/>
          <w:sz w:val="22"/>
          <w:szCs w:val="22"/>
        </w:rPr>
        <w:t xml:space="preserve">per accedere ad eventuali </w:t>
      </w:r>
      <w:r w:rsidR="00035607">
        <w:rPr>
          <w:rFonts w:asciiTheme="majorHAnsi" w:hAnsiTheme="majorHAnsi" w:cstheme="majorHAnsi"/>
          <w:sz w:val="22"/>
          <w:szCs w:val="22"/>
        </w:rPr>
        <w:t>trattamenti economici agevolati;</w:t>
      </w:r>
    </w:p>
    <w:p w14:paraId="221655BD" w14:textId="374B05FD" w:rsidR="00FD304E" w:rsidRDefault="00FD304E" w:rsidP="00A22F7F">
      <w:pPr>
        <w:pStyle w:val="Paragrafoelenco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F29EE">
        <w:rPr>
          <w:rFonts w:asciiTheme="majorHAnsi" w:hAnsiTheme="majorHAnsi" w:cstheme="majorHAnsi"/>
          <w:b/>
          <w:sz w:val="22"/>
          <w:szCs w:val="22"/>
        </w:rPr>
        <w:t>categorie di dati personali ex art. 1</w:t>
      </w:r>
      <w:r w:rsidR="00E1432A" w:rsidRPr="00DF29EE">
        <w:rPr>
          <w:rFonts w:asciiTheme="majorHAnsi" w:hAnsiTheme="majorHAnsi" w:cstheme="majorHAnsi"/>
          <w:b/>
          <w:sz w:val="22"/>
          <w:szCs w:val="22"/>
        </w:rPr>
        <w:t>0</w:t>
      </w:r>
      <w:r w:rsidRPr="00DF29EE">
        <w:rPr>
          <w:rFonts w:asciiTheme="majorHAnsi" w:hAnsiTheme="majorHAnsi" w:cstheme="majorHAnsi"/>
          <w:b/>
          <w:sz w:val="22"/>
          <w:szCs w:val="22"/>
        </w:rPr>
        <w:t xml:space="preserve"> GDPR</w:t>
      </w:r>
      <w:r w:rsidRPr="00DF29EE">
        <w:rPr>
          <w:rFonts w:asciiTheme="majorHAnsi" w:hAnsiTheme="majorHAnsi" w:cstheme="majorHAnsi"/>
          <w:sz w:val="22"/>
          <w:szCs w:val="22"/>
        </w:rPr>
        <w:t xml:space="preserve"> tra cui quelli rel</w:t>
      </w:r>
      <w:r w:rsidR="00A0719E" w:rsidRPr="00DF29EE">
        <w:rPr>
          <w:rFonts w:asciiTheme="majorHAnsi" w:hAnsiTheme="majorHAnsi" w:cstheme="majorHAnsi"/>
          <w:sz w:val="22"/>
          <w:szCs w:val="22"/>
        </w:rPr>
        <w:t xml:space="preserve">ativi alle condanne penali, </w:t>
      </w:r>
      <w:r w:rsidRPr="00DF29EE">
        <w:rPr>
          <w:rFonts w:asciiTheme="majorHAnsi" w:hAnsiTheme="majorHAnsi" w:cstheme="majorHAnsi"/>
          <w:sz w:val="22"/>
          <w:szCs w:val="22"/>
        </w:rPr>
        <w:t xml:space="preserve">reati o </w:t>
      </w:r>
      <w:r w:rsidR="00C53531" w:rsidRPr="00DF29EE">
        <w:rPr>
          <w:rFonts w:asciiTheme="majorHAnsi" w:hAnsiTheme="majorHAnsi" w:cstheme="majorHAnsi"/>
          <w:sz w:val="22"/>
          <w:szCs w:val="22"/>
        </w:rPr>
        <w:t>all’</w:t>
      </w:r>
      <w:r w:rsidRPr="00DF29EE">
        <w:rPr>
          <w:rFonts w:asciiTheme="majorHAnsi" w:hAnsiTheme="majorHAnsi" w:cstheme="majorHAnsi"/>
          <w:sz w:val="22"/>
          <w:szCs w:val="22"/>
        </w:rPr>
        <w:t>a</w:t>
      </w:r>
      <w:r w:rsidR="00C53531" w:rsidRPr="00DF29EE">
        <w:rPr>
          <w:rFonts w:asciiTheme="majorHAnsi" w:hAnsiTheme="majorHAnsi" w:cstheme="majorHAnsi"/>
          <w:sz w:val="22"/>
          <w:szCs w:val="22"/>
        </w:rPr>
        <w:t>pplicazione di</w:t>
      </w:r>
      <w:r w:rsidRPr="00DF29EE">
        <w:rPr>
          <w:rFonts w:asciiTheme="majorHAnsi" w:hAnsiTheme="majorHAnsi" w:cstheme="majorHAnsi"/>
          <w:sz w:val="22"/>
          <w:szCs w:val="22"/>
        </w:rPr>
        <w:t xml:space="preserve"> misure di sicurezza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989DEA5" w14:textId="0CCECE5C" w:rsidR="007745BE" w:rsidRPr="00E775E6" w:rsidRDefault="007745BE" w:rsidP="00E775E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C803A72" w14:textId="7E9A7204" w:rsidR="00F76BA2" w:rsidRPr="00F76BA2" w:rsidRDefault="0067612E" w:rsidP="00F76BA2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 tuoi dati personali potrebbero essere</w:t>
      </w:r>
      <w:r w:rsidR="00F76BA2" w:rsidRPr="00F76BA2">
        <w:rPr>
          <w:rFonts w:asciiTheme="majorHAnsi" w:hAnsiTheme="majorHAnsi" w:cstheme="majorHAnsi"/>
          <w:sz w:val="22"/>
          <w:szCs w:val="22"/>
        </w:rPr>
        <w:t xml:space="preserve"> raccolti anche presso terzi quali, a titolo esemplificativo:</w:t>
      </w:r>
    </w:p>
    <w:p w14:paraId="579D9A7C" w14:textId="77777777" w:rsidR="006F5F9A" w:rsidRPr="006D620E" w:rsidRDefault="006F5F9A" w:rsidP="006F5F9A">
      <w:pPr>
        <w:pStyle w:val="Paragrafoelenco"/>
        <w:numPr>
          <w:ilvl w:val="0"/>
          <w:numId w:val="2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D620E">
        <w:rPr>
          <w:rFonts w:asciiTheme="majorHAnsi" w:hAnsiTheme="majorHAnsi" w:cstheme="majorHAnsi"/>
          <w:sz w:val="22"/>
          <w:szCs w:val="22"/>
        </w:rPr>
        <w:t>altri titolari del trattamento, es. le società del gruppo di appartenenza;</w:t>
      </w:r>
    </w:p>
    <w:p w14:paraId="543C74AB" w14:textId="1BC61731" w:rsidR="006F5F9A" w:rsidRDefault="006F5F9A" w:rsidP="006F5F9A">
      <w:pPr>
        <w:pStyle w:val="Paragrafoelenco"/>
        <w:numPr>
          <w:ilvl w:val="0"/>
          <w:numId w:val="2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D620E">
        <w:rPr>
          <w:rFonts w:asciiTheme="majorHAnsi" w:hAnsiTheme="majorHAnsi" w:cstheme="majorHAnsi"/>
          <w:sz w:val="22"/>
          <w:szCs w:val="22"/>
        </w:rPr>
        <w:t>elenchi e registri tenuti da pubbliche autorità o sotto la loro autorità o enti similari in base a specifica normativa nazionale e/o internazionale;</w:t>
      </w:r>
    </w:p>
    <w:p w14:paraId="4D41BFF7" w14:textId="0859FCA1" w:rsidR="00F76BA2" w:rsidRDefault="00B33C1A" w:rsidP="00F4316C">
      <w:pPr>
        <w:pStyle w:val="Paragrafoelenco"/>
        <w:numPr>
          <w:ilvl w:val="0"/>
          <w:numId w:val="26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enti privati e pubblici operanti nel settore nell’ambito del territorio nazionale e internazionale con cui il Titolare ha stabilito rapporti informativi</w:t>
      </w:r>
      <w:r w:rsidR="00F4316C">
        <w:rPr>
          <w:rFonts w:asciiTheme="majorHAnsi" w:hAnsiTheme="majorHAnsi" w:cstheme="majorHAnsi"/>
          <w:sz w:val="22"/>
          <w:szCs w:val="22"/>
        </w:rPr>
        <w:t xml:space="preserve"> (</w:t>
      </w:r>
      <w:r w:rsidR="00F4316C" w:rsidRPr="00F4316C">
        <w:rPr>
          <w:rFonts w:asciiTheme="majorHAnsi" w:hAnsiTheme="majorHAnsi" w:cstheme="majorHAnsi"/>
          <w:sz w:val="22"/>
          <w:szCs w:val="22"/>
        </w:rPr>
        <w:t xml:space="preserve">es. </w:t>
      </w:r>
      <w:r w:rsidR="00F4316C">
        <w:rPr>
          <w:rFonts w:asciiTheme="majorHAnsi" w:hAnsiTheme="majorHAnsi" w:cstheme="majorHAnsi"/>
          <w:sz w:val="22"/>
          <w:szCs w:val="22"/>
        </w:rPr>
        <w:t>A</w:t>
      </w:r>
      <w:r w:rsidR="00F4316C" w:rsidRPr="00F4316C">
        <w:rPr>
          <w:rFonts w:asciiTheme="majorHAnsi" w:hAnsiTheme="majorHAnsi" w:cstheme="majorHAnsi"/>
          <w:sz w:val="22"/>
          <w:szCs w:val="22"/>
        </w:rPr>
        <w:t xml:space="preserve">nagrafe </w:t>
      </w:r>
      <w:r w:rsidR="00F4316C">
        <w:rPr>
          <w:rFonts w:asciiTheme="majorHAnsi" w:hAnsiTheme="majorHAnsi" w:cstheme="majorHAnsi"/>
          <w:sz w:val="22"/>
          <w:szCs w:val="22"/>
        </w:rPr>
        <w:t>N</w:t>
      </w:r>
      <w:r w:rsidR="00F4316C" w:rsidRPr="00F4316C">
        <w:rPr>
          <w:rFonts w:asciiTheme="majorHAnsi" w:hAnsiTheme="majorHAnsi" w:cstheme="majorHAnsi"/>
          <w:sz w:val="22"/>
          <w:szCs w:val="22"/>
        </w:rPr>
        <w:t>azio</w:t>
      </w:r>
      <w:r w:rsidR="00F4316C">
        <w:rPr>
          <w:rFonts w:asciiTheme="majorHAnsi" w:hAnsiTheme="majorHAnsi" w:cstheme="majorHAnsi"/>
          <w:sz w:val="22"/>
          <w:szCs w:val="22"/>
        </w:rPr>
        <w:t xml:space="preserve">nale, SGATE, Agenzia Entrate, </w:t>
      </w:r>
      <w:proofErr w:type="spellStart"/>
      <w:r w:rsidR="00F4316C">
        <w:rPr>
          <w:rFonts w:asciiTheme="majorHAnsi" w:hAnsiTheme="majorHAnsi" w:cstheme="majorHAnsi"/>
          <w:sz w:val="22"/>
          <w:szCs w:val="22"/>
        </w:rPr>
        <w:t>Cerved</w:t>
      </w:r>
      <w:proofErr w:type="spellEnd"/>
      <w:r w:rsidR="00F4316C">
        <w:rPr>
          <w:rFonts w:asciiTheme="majorHAnsi" w:hAnsiTheme="majorHAnsi" w:cstheme="majorHAnsi"/>
          <w:sz w:val="22"/>
          <w:szCs w:val="22"/>
        </w:rPr>
        <w:t>).</w:t>
      </w:r>
    </w:p>
    <w:p w14:paraId="15B5A14D" w14:textId="18848707" w:rsidR="007F3F45" w:rsidRDefault="007F3F45" w:rsidP="007F3F4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3E97535" w14:textId="138293B0" w:rsidR="005C5B81" w:rsidRPr="00D91C89" w:rsidRDefault="005C5B81" w:rsidP="005C5B81">
      <w:pPr>
        <w:spacing w:before="240" w:after="120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D91C89">
        <w:rPr>
          <w:rFonts w:asciiTheme="majorHAnsi" w:hAnsiTheme="majorHAnsi" w:cstheme="majorHAnsi"/>
          <w:b/>
          <w:sz w:val="22"/>
          <w:szCs w:val="22"/>
        </w:rPr>
        <w:t>Che cosa succede se non fornisci i tuoi dati?</w:t>
      </w:r>
    </w:p>
    <w:p w14:paraId="75E52A62" w14:textId="2FD07D24" w:rsidR="00035607" w:rsidRDefault="002F7AFF" w:rsidP="002F7AFF">
      <w:pPr>
        <w:jc w:val="both"/>
        <w:rPr>
          <w:rFonts w:asciiTheme="majorHAnsi" w:hAnsiTheme="majorHAnsi" w:cstheme="majorHAnsi"/>
          <w:sz w:val="22"/>
          <w:szCs w:val="22"/>
        </w:rPr>
      </w:pPr>
      <w:r w:rsidRPr="002F7AFF">
        <w:rPr>
          <w:rFonts w:asciiTheme="majorHAnsi" w:hAnsiTheme="majorHAnsi" w:cstheme="majorHAnsi"/>
          <w:sz w:val="22"/>
          <w:szCs w:val="22"/>
        </w:rPr>
        <w:t>I dati comunicati, raccolti o comunque ottenuti dal Titolare sono necessari per la corretta gest</w:t>
      </w:r>
      <w:r>
        <w:rPr>
          <w:rFonts w:asciiTheme="majorHAnsi" w:hAnsiTheme="majorHAnsi" w:cstheme="majorHAnsi"/>
          <w:sz w:val="22"/>
          <w:szCs w:val="22"/>
        </w:rPr>
        <w:t>ione del rapporto contrattuale e</w:t>
      </w:r>
      <w:r w:rsidRPr="002F7AFF">
        <w:rPr>
          <w:rFonts w:asciiTheme="majorHAnsi" w:hAnsiTheme="majorHAnsi" w:cstheme="majorHAnsi"/>
          <w:sz w:val="22"/>
          <w:szCs w:val="22"/>
        </w:rPr>
        <w:t xml:space="preserve"> degli adempimenti, anche legali, che </w:t>
      </w:r>
      <w:r>
        <w:rPr>
          <w:rFonts w:asciiTheme="majorHAnsi" w:hAnsiTheme="majorHAnsi" w:cstheme="majorHAnsi"/>
          <w:sz w:val="22"/>
          <w:szCs w:val="22"/>
        </w:rPr>
        <w:t xml:space="preserve">ne </w:t>
      </w:r>
      <w:r w:rsidRPr="002F7AFF">
        <w:rPr>
          <w:rFonts w:asciiTheme="majorHAnsi" w:hAnsiTheme="majorHAnsi" w:cstheme="majorHAnsi"/>
          <w:sz w:val="22"/>
          <w:szCs w:val="22"/>
        </w:rPr>
        <w:t>derivano, per cui il loro mancato conferimento comporta l’impossibilità per il Titolare di dar seguito alle attività rel</w:t>
      </w:r>
      <w:r w:rsidR="001E2B64">
        <w:rPr>
          <w:rFonts w:asciiTheme="majorHAnsi" w:hAnsiTheme="majorHAnsi" w:cstheme="majorHAnsi"/>
          <w:sz w:val="22"/>
          <w:szCs w:val="22"/>
        </w:rPr>
        <w:t>ative al trattamento principale e agli adempimenti normativi connessi.</w:t>
      </w:r>
    </w:p>
    <w:p w14:paraId="6C5D8DC4" w14:textId="48E04DA0" w:rsidR="00035607" w:rsidRDefault="00035607" w:rsidP="002F7AF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Il conferimento dei dati relativi all’utilizzo dei servizi digitali messi a disposizione del Titolare è facoltativo, pur tuttavia la mancata trasmissione comporta l’impossibilità per il Titolare di dar corso all’erogazione dei servizi stessi.</w:t>
      </w:r>
    </w:p>
    <w:p w14:paraId="60FAFC92" w14:textId="5CB3EE01" w:rsidR="00A023C0" w:rsidRPr="00A023C0" w:rsidRDefault="00A023C0" w:rsidP="005C5B81">
      <w:pPr>
        <w:spacing w:before="24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023C0">
        <w:rPr>
          <w:rFonts w:asciiTheme="majorHAnsi" w:hAnsiTheme="majorHAnsi" w:cstheme="majorHAnsi"/>
          <w:b/>
          <w:sz w:val="22"/>
          <w:szCs w:val="22"/>
        </w:rPr>
        <w:t>A chi possono essere comunicati i tuoi dati?</w:t>
      </w:r>
    </w:p>
    <w:p w14:paraId="1C11F92E" w14:textId="35656452" w:rsidR="008F4EF0" w:rsidRDefault="009D6E0E" w:rsidP="00913547">
      <w:pPr>
        <w:jc w:val="both"/>
        <w:rPr>
          <w:rFonts w:asciiTheme="majorHAnsi" w:hAnsiTheme="majorHAnsi" w:cstheme="majorHAnsi"/>
          <w:sz w:val="22"/>
          <w:szCs w:val="22"/>
        </w:rPr>
      </w:pPr>
      <w:r w:rsidRPr="00BB1320">
        <w:rPr>
          <w:rFonts w:asciiTheme="majorHAnsi" w:hAnsiTheme="majorHAnsi" w:cstheme="majorHAnsi"/>
          <w:sz w:val="22"/>
          <w:szCs w:val="22"/>
        </w:rPr>
        <w:t xml:space="preserve">La comunicazione dei tuoi dati personali avviene principalmente nei confronti di terzi e/o destinatari la cui attività è necessaria per l’espletamento delle attività inerenti al rapporto </w:t>
      </w:r>
      <w:r w:rsidR="00D308F4">
        <w:rPr>
          <w:rFonts w:asciiTheme="majorHAnsi" w:hAnsiTheme="majorHAnsi" w:cstheme="majorHAnsi"/>
          <w:sz w:val="22"/>
          <w:szCs w:val="22"/>
        </w:rPr>
        <w:t>di fornitura instaurato</w:t>
      </w:r>
      <w:r w:rsidR="008F4EF0">
        <w:rPr>
          <w:rFonts w:asciiTheme="majorHAnsi" w:hAnsiTheme="majorHAnsi" w:cstheme="majorHAnsi"/>
          <w:sz w:val="22"/>
          <w:szCs w:val="22"/>
        </w:rPr>
        <w:t>.</w:t>
      </w:r>
    </w:p>
    <w:p w14:paraId="350DDA9C" w14:textId="13965337" w:rsidR="008F4EF0" w:rsidRDefault="008F4EF0" w:rsidP="0091354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particolare la trasmissione potrà avvenire</w:t>
      </w:r>
      <w:r w:rsidR="000014D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nei confronti di:</w:t>
      </w:r>
    </w:p>
    <w:p w14:paraId="52738F43" w14:textId="0BDC85BA" w:rsidR="0049535F" w:rsidRDefault="0049535F" w:rsidP="0049535F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D620E">
        <w:rPr>
          <w:rFonts w:asciiTheme="majorHAnsi" w:hAnsiTheme="majorHAnsi" w:cstheme="majorHAnsi"/>
          <w:sz w:val="22"/>
          <w:szCs w:val="22"/>
        </w:rPr>
        <w:t>altri titolari del trattamento, es. le società del gruppo di appartenenza;</w:t>
      </w:r>
    </w:p>
    <w:p w14:paraId="2602F25C" w14:textId="3979B4C4" w:rsidR="0049535F" w:rsidRPr="007F3F45" w:rsidRDefault="0049535F" w:rsidP="0049535F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F3F45">
        <w:rPr>
          <w:rFonts w:asciiTheme="majorHAnsi" w:hAnsiTheme="majorHAnsi" w:cstheme="majorHAnsi"/>
          <w:sz w:val="22"/>
          <w:szCs w:val="22"/>
        </w:rPr>
        <w:t xml:space="preserve">società di revisione </w:t>
      </w:r>
      <w:r w:rsidR="007F3F45" w:rsidRPr="007F3F45">
        <w:rPr>
          <w:rFonts w:asciiTheme="majorHAnsi" w:hAnsiTheme="majorHAnsi" w:cstheme="majorHAnsi"/>
          <w:sz w:val="22"/>
          <w:szCs w:val="22"/>
        </w:rPr>
        <w:t>contabile</w:t>
      </w:r>
      <w:r w:rsidRPr="007F3F45">
        <w:rPr>
          <w:rFonts w:asciiTheme="majorHAnsi" w:hAnsiTheme="majorHAnsi" w:cstheme="majorHAnsi"/>
          <w:sz w:val="22"/>
          <w:szCs w:val="22"/>
        </w:rPr>
        <w:t>;</w:t>
      </w:r>
    </w:p>
    <w:p w14:paraId="1787C601" w14:textId="142D5538" w:rsidR="0049535F" w:rsidRDefault="0049535F" w:rsidP="0049535F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istituti bancari per la gestione di incassi </w:t>
      </w:r>
      <w:r w:rsidR="007F3F45">
        <w:rPr>
          <w:rFonts w:asciiTheme="majorHAnsi" w:hAnsiTheme="majorHAnsi" w:cstheme="majorHAnsi"/>
          <w:sz w:val="22"/>
          <w:szCs w:val="22"/>
        </w:rPr>
        <w:t xml:space="preserve">e </w:t>
      </w:r>
      <w:r w:rsidR="007F3F45" w:rsidRPr="003F597E">
        <w:rPr>
          <w:rFonts w:asciiTheme="majorHAnsi" w:hAnsiTheme="majorHAnsi" w:cstheme="majorHAnsi"/>
          <w:sz w:val="22"/>
          <w:szCs w:val="22"/>
        </w:rPr>
        <w:t>società co</w:t>
      </w:r>
      <w:r w:rsidR="007F3F45">
        <w:rPr>
          <w:rFonts w:asciiTheme="majorHAnsi" w:hAnsiTheme="majorHAnsi" w:cstheme="majorHAnsi"/>
          <w:sz w:val="22"/>
          <w:szCs w:val="22"/>
        </w:rPr>
        <w:t>llegate ai canali di pagamento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4EC3DC5E" w14:textId="3182B46B" w:rsidR="0049535F" w:rsidRDefault="0049535F" w:rsidP="0049535F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società e studi legali per la tutela dei diritti contrattuali e/o che si occupano di recupero del credito;</w:t>
      </w:r>
    </w:p>
    <w:p w14:paraId="7E504DD3" w14:textId="7CCEBE51" w:rsidR="001A59FB" w:rsidRDefault="001A59FB" w:rsidP="0049535F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società di recupero del credito;</w:t>
      </w:r>
    </w:p>
    <w:p w14:paraId="3E38F04A" w14:textId="77777777" w:rsidR="003F597E" w:rsidRDefault="0049535F" w:rsidP="0049535F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A59FB">
        <w:rPr>
          <w:rFonts w:asciiTheme="majorHAnsi" w:hAnsiTheme="majorHAnsi" w:cstheme="majorHAnsi"/>
          <w:sz w:val="22"/>
          <w:szCs w:val="22"/>
        </w:rPr>
        <w:t>società di elaborazione dati e di servizi informatici (es. web hosting, data entry, gestione e manutenzione infrastrutture e servizi informatici</w:t>
      </w:r>
      <w:r>
        <w:rPr>
          <w:rFonts w:asciiTheme="majorHAnsi" w:hAnsiTheme="majorHAnsi" w:cstheme="majorHAnsi"/>
          <w:sz w:val="22"/>
          <w:szCs w:val="22"/>
        </w:rPr>
        <w:t>)</w:t>
      </w:r>
      <w:r w:rsidR="003F597E">
        <w:rPr>
          <w:rFonts w:asciiTheme="majorHAnsi" w:hAnsiTheme="majorHAnsi" w:cstheme="majorHAnsi"/>
          <w:sz w:val="22"/>
          <w:szCs w:val="22"/>
        </w:rPr>
        <w:t>;</w:t>
      </w:r>
    </w:p>
    <w:p w14:paraId="7B36762B" w14:textId="2DA326E2" w:rsidR="003F597E" w:rsidRDefault="007F3F45" w:rsidP="0049535F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enti e </w:t>
      </w:r>
      <w:r w:rsidR="003F597E">
        <w:rPr>
          <w:rFonts w:asciiTheme="majorHAnsi" w:hAnsiTheme="majorHAnsi" w:cstheme="majorHAnsi"/>
          <w:sz w:val="22"/>
          <w:szCs w:val="22"/>
        </w:rPr>
        <w:t>autorità di controllo competenti;</w:t>
      </w:r>
    </w:p>
    <w:p w14:paraId="0E3C8974" w14:textId="4965D534" w:rsidR="003F597E" w:rsidRDefault="003F597E" w:rsidP="0049535F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ditte </w:t>
      </w:r>
      <w:proofErr w:type="spellStart"/>
      <w:r>
        <w:rPr>
          <w:rFonts w:asciiTheme="majorHAnsi" w:hAnsiTheme="majorHAnsi" w:cstheme="majorHAnsi"/>
          <w:sz w:val="22"/>
          <w:szCs w:val="22"/>
        </w:rPr>
        <w:t>recapitiste</w:t>
      </w:r>
      <w:proofErr w:type="spellEnd"/>
      <w:r>
        <w:rPr>
          <w:rFonts w:asciiTheme="majorHAnsi" w:hAnsiTheme="majorHAnsi" w:cstheme="majorHAnsi"/>
          <w:sz w:val="22"/>
          <w:szCs w:val="22"/>
        </w:rPr>
        <w:t>;</w:t>
      </w:r>
    </w:p>
    <w:p w14:paraId="62B10222" w14:textId="0475B0E1" w:rsidR="008A764D" w:rsidRDefault="008A764D" w:rsidP="0049535F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compagnie a</w:t>
      </w:r>
      <w:r w:rsidR="00EC0BEB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>sicurat</w:t>
      </w:r>
      <w:r w:rsidR="00EC0BEB">
        <w:rPr>
          <w:rFonts w:asciiTheme="majorHAnsi" w:hAnsiTheme="majorHAnsi" w:cstheme="majorHAnsi"/>
          <w:sz w:val="22"/>
          <w:szCs w:val="22"/>
        </w:rPr>
        <w:t>ive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20320036" w14:textId="77777777" w:rsidR="007F3F45" w:rsidRPr="007F3F45" w:rsidRDefault="007F3F45" w:rsidP="007F3F45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F3F45">
        <w:rPr>
          <w:rFonts w:asciiTheme="majorHAnsi" w:hAnsiTheme="majorHAnsi" w:cstheme="majorHAnsi"/>
          <w:sz w:val="22"/>
          <w:szCs w:val="22"/>
        </w:rPr>
        <w:t>società di rilevazione e certificazione della qualità;</w:t>
      </w:r>
    </w:p>
    <w:p w14:paraId="5E22617F" w14:textId="2880B9FD" w:rsidR="008F4EF0" w:rsidRPr="00206FAB" w:rsidRDefault="007F3F45" w:rsidP="00206FAB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altri </w:t>
      </w:r>
      <w:r w:rsidR="003F597E" w:rsidRPr="003F597E">
        <w:rPr>
          <w:rFonts w:asciiTheme="majorHAnsi" w:hAnsiTheme="majorHAnsi" w:cstheme="majorHAnsi"/>
          <w:sz w:val="22"/>
          <w:szCs w:val="22"/>
        </w:rPr>
        <w:t>soggetti terzi/destinatari/Responsabili Esterni che svolgono attività per conto del Titolare</w:t>
      </w:r>
      <w:r w:rsidR="00206FAB">
        <w:rPr>
          <w:rFonts w:asciiTheme="majorHAnsi" w:hAnsiTheme="majorHAnsi" w:cstheme="majorHAnsi"/>
          <w:sz w:val="22"/>
          <w:szCs w:val="22"/>
        </w:rPr>
        <w:t>.</w:t>
      </w:r>
    </w:p>
    <w:p w14:paraId="59836B84" w14:textId="517F0B5E" w:rsidR="00D52427" w:rsidRDefault="00D52427" w:rsidP="00D5242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113269B" w14:textId="23431FCF" w:rsidR="008F4EF0" w:rsidRPr="008F4EF0" w:rsidRDefault="008F4EF0" w:rsidP="008F4EF0">
      <w:p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D159C1">
        <w:rPr>
          <w:rFonts w:asciiTheme="majorHAnsi" w:hAnsiTheme="majorHAnsi" w:cstheme="majorHAnsi"/>
          <w:sz w:val="22"/>
          <w:szCs w:val="22"/>
        </w:rPr>
        <w:t xml:space="preserve">I tuoi dati personali non saranno in alcun modo diffusi o </w:t>
      </w:r>
      <w:r w:rsidR="00A22F7F">
        <w:rPr>
          <w:rFonts w:asciiTheme="majorHAnsi" w:hAnsiTheme="majorHAnsi" w:cstheme="majorHAnsi"/>
          <w:sz w:val="22"/>
          <w:szCs w:val="22"/>
        </w:rPr>
        <w:t xml:space="preserve">comunicati a </w:t>
      </w:r>
      <w:r w:rsidRPr="00D159C1">
        <w:rPr>
          <w:rFonts w:asciiTheme="majorHAnsi" w:hAnsiTheme="majorHAnsi" w:cstheme="majorHAnsi"/>
          <w:sz w:val="22"/>
          <w:szCs w:val="22"/>
        </w:rPr>
        <w:t xml:space="preserve">soggetti </w:t>
      </w:r>
      <w:r>
        <w:rPr>
          <w:rFonts w:asciiTheme="majorHAnsi" w:hAnsiTheme="majorHAnsi" w:cstheme="majorHAnsi"/>
          <w:sz w:val="22"/>
          <w:szCs w:val="22"/>
        </w:rPr>
        <w:t>diversi da quelli sopra individuati.</w:t>
      </w:r>
    </w:p>
    <w:p w14:paraId="496DA2ED" w14:textId="6CE63A04" w:rsidR="00A023C0" w:rsidRPr="00A023C0" w:rsidRDefault="00A023C0" w:rsidP="00A023C0">
      <w:pPr>
        <w:rPr>
          <w:rFonts w:asciiTheme="majorHAnsi" w:hAnsiTheme="majorHAnsi" w:cstheme="majorHAnsi"/>
          <w:b/>
          <w:sz w:val="22"/>
          <w:szCs w:val="22"/>
        </w:rPr>
      </w:pPr>
      <w:r w:rsidRPr="00A023C0">
        <w:rPr>
          <w:rFonts w:asciiTheme="majorHAnsi" w:hAnsiTheme="majorHAnsi" w:cstheme="majorHAnsi"/>
          <w:b/>
          <w:sz w:val="22"/>
          <w:szCs w:val="22"/>
        </w:rPr>
        <w:t>Dove saranno trasferiti i tuoi dati?</w:t>
      </w:r>
    </w:p>
    <w:p w14:paraId="58474445" w14:textId="26DAC461" w:rsidR="0047362E" w:rsidRDefault="00014AED" w:rsidP="005A3376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Il Titolare</w:t>
      </w:r>
      <w:r w:rsidRPr="00A023C0">
        <w:rPr>
          <w:rFonts w:asciiTheme="majorHAnsi" w:hAnsiTheme="majorHAnsi" w:cstheme="majorHAnsi"/>
          <w:sz w:val="22"/>
          <w:szCs w:val="22"/>
        </w:rPr>
        <w:t xml:space="preserve"> non trasferisce i tuoi dati personali all’estero</w:t>
      </w:r>
      <w:r>
        <w:rPr>
          <w:rFonts w:asciiTheme="majorHAnsi" w:hAnsiTheme="majorHAnsi" w:cstheme="majorHAnsi"/>
          <w:sz w:val="22"/>
          <w:szCs w:val="22"/>
        </w:rPr>
        <w:t xml:space="preserve"> verso paesi terzi; alcuni specifici trattamenti legati all’utilizzo di infrastrutture e servizi digitali possono essere ospitati all’interno dello Spazio Economico Europeo (SEE).</w:t>
      </w:r>
    </w:p>
    <w:p w14:paraId="43EAA095" w14:textId="4734244A" w:rsidR="005A6C9F" w:rsidRPr="005C5B81" w:rsidRDefault="005A6C9F" w:rsidP="00E448E2">
      <w:pPr>
        <w:spacing w:before="24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D91C89">
        <w:rPr>
          <w:rFonts w:asciiTheme="majorHAnsi" w:hAnsiTheme="majorHAnsi" w:cstheme="majorHAnsi"/>
          <w:b/>
          <w:sz w:val="22"/>
          <w:szCs w:val="22"/>
        </w:rPr>
        <w:t>Come e per quanto tempo vengono conservati i tuoi dati?</w:t>
      </w:r>
    </w:p>
    <w:p w14:paraId="0D967920" w14:textId="5D158D5C" w:rsidR="00CE06CF" w:rsidRDefault="00CE06CF" w:rsidP="00CE06CF">
      <w:pPr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1544A">
        <w:rPr>
          <w:rFonts w:asciiTheme="majorHAnsi" w:hAnsiTheme="majorHAnsi" w:cstheme="majorHAnsi"/>
          <w:sz w:val="22"/>
          <w:szCs w:val="22"/>
        </w:rPr>
        <w:t xml:space="preserve">Il trattamento dei dati che ti riguardano avviene attraverso </w:t>
      </w:r>
      <w:r w:rsidR="0015616F">
        <w:rPr>
          <w:rFonts w:asciiTheme="majorHAnsi" w:hAnsiTheme="majorHAnsi" w:cstheme="majorHAnsi"/>
          <w:sz w:val="22"/>
          <w:szCs w:val="22"/>
        </w:rPr>
        <w:t>supporti cartacei e</w:t>
      </w:r>
      <w:r w:rsidRPr="0081544A">
        <w:rPr>
          <w:rFonts w:asciiTheme="majorHAnsi" w:hAnsiTheme="majorHAnsi" w:cstheme="majorHAnsi"/>
          <w:sz w:val="22"/>
          <w:szCs w:val="22"/>
        </w:rPr>
        <w:t xml:space="preserve"> strumenti </w:t>
      </w:r>
      <w:r>
        <w:rPr>
          <w:rFonts w:asciiTheme="majorHAnsi" w:hAnsiTheme="majorHAnsi" w:cstheme="majorHAnsi"/>
          <w:sz w:val="22"/>
          <w:szCs w:val="22"/>
        </w:rPr>
        <w:t>digitali</w:t>
      </w:r>
      <w:r w:rsidRPr="0081544A">
        <w:rPr>
          <w:rFonts w:asciiTheme="majorHAnsi" w:hAnsiTheme="majorHAnsi" w:cstheme="majorHAnsi"/>
          <w:sz w:val="22"/>
          <w:szCs w:val="22"/>
        </w:rPr>
        <w:t xml:space="preserve"> messi a </w:t>
      </w:r>
      <w:r w:rsidRPr="007F3F45">
        <w:rPr>
          <w:rFonts w:asciiTheme="majorHAnsi" w:hAnsiTheme="majorHAnsi" w:cstheme="majorHAnsi"/>
          <w:sz w:val="22"/>
          <w:szCs w:val="22"/>
        </w:rPr>
        <w:t>disposizione dei soggetti che agiscono sotto l’autorità del Titolare e allo scopo autorizzati e formati. A questi</w:t>
      </w:r>
      <w:r w:rsidRPr="00D159C1">
        <w:rPr>
          <w:rFonts w:asciiTheme="majorHAnsi" w:hAnsiTheme="majorHAnsi" w:cstheme="majorHAnsi"/>
          <w:sz w:val="22"/>
          <w:szCs w:val="22"/>
        </w:rPr>
        <w:t xml:space="preserve"> è consentito l’accesso ai tuoi dati personali nella misura e nei limiti in cui esso è necessario per lo svolgimento delle attività di trattamento che ti riguardano.</w:t>
      </w:r>
    </w:p>
    <w:p w14:paraId="29E5134E" w14:textId="209C1914" w:rsidR="000A777E" w:rsidRDefault="000A777E" w:rsidP="000A777E">
      <w:pPr>
        <w:spacing w:after="24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 tuoi dati personali, soprattutto quelli appartenenti a categorie particolari, sono trattati </w:t>
      </w:r>
      <w:r w:rsidR="003C332B">
        <w:rPr>
          <w:rFonts w:asciiTheme="majorHAnsi" w:hAnsiTheme="majorHAnsi" w:cstheme="majorHAnsi"/>
          <w:sz w:val="22"/>
          <w:szCs w:val="22"/>
        </w:rPr>
        <w:t>separatamente</w:t>
      </w:r>
      <w:r>
        <w:rPr>
          <w:rFonts w:asciiTheme="majorHAnsi" w:hAnsiTheme="majorHAnsi" w:cstheme="majorHAnsi"/>
          <w:sz w:val="22"/>
          <w:szCs w:val="22"/>
        </w:rPr>
        <w:t xml:space="preserve"> dagli altri</w:t>
      </w:r>
      <w:r w:rsidR="003C332B">
        <w:rPr>
          <w:rFonts w:asciiTheme="majorHAnsi" w:hAnsiTheme="majorHAnsi" w:cstheme="majorHAnsi"/>
          <w:sz w:val="22"/>
          <w:szCs w:val="22"/>
        </w:rPr>
        <w:t xml:space="preserve"> anche mediante metodi di pseudo</w:t>
      </w:r>
      <w:r>
        <w:rPr>
          <w:rFonts w:asciiTheme="majorHAnsi" w:hAnsiTheme="majorHAnsi" w:cstheme="majorHAnsi"/>
          <w:sz w:val="22"/>
          <w:szCs w:val="22"/>
        </w:rPr>
        <w:t xml:space="preserve">nimizzazione o di </w:t>
      </w:r>
      <w:r w:rsidR="003C332B">
        <w:rPr>
          <w:rFonts w:asciiTheme="majorHAnsi" w:hAnsiTheme="majorHAnsi" w:cstheme="majorHAnsi"/>
          <w:sz w:val="22"/>
          <w:szCs w:val="22"/>
        </w:rPr>
        <w:t>aggregazione</w:t>
      </w:r>
      <w:r>
        <w:rPr>
          <w:rFonts w:asciiTheme="majorHAnsi" w:hAnsiTheme="majorHAnsi" w:cstheme="majorHAnsi"/>
          <w:sz w:val="22"/>
          <w:szCs w:val="22"/>
        </w:rPr>
        <w:t xml:space="preserve"> che non </w:t>
      </w:r>
      <w:r w:rsidR="003C332B">
        <w:rPr>
          <w:rFonts w:asciiTheme="majorHAnsi" w:hAnsiTheme="majorHAnsi" w:cstheme="majorHAnsi"/>
          <w:sz w:val="22"/>
          <w:szCs w:val="22"/>
        </w:rPr>
        <w:t>permettano</w:t>
      </w:r>
      <w:r>
        <w:rPr>
          <w:rFonts w:asciiTheme="majorHAnsi" w:hAnsiTheme="majorHAnsi" w:cstheme="majorHAnsi"/>
          <w:sz w:val="22"/>
          <w:szCs w:val="22"/>
        </w:rPr>
        <w:t xml:space="preserve"> di identificarti in modo agevole.</w:t>
      </w:r>
    </w:p>
    <w:p w14:paraId="60B18BC7" w14:textId="77777777" w:rsidR="00CE06CF" w:rsidRDefault="00CE06CF" w:rsidP="00CE06CF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Il Titolare, </w:t>
      </w:r>
      <w:r w:rsidRPr="00D159C1">
        <w:rPr>
          <w:rFonts w:asciiTheme="majorHAnsi" w:hAnsiTheme="majorHAnsi" w:cstheme="majorHAnsi"/>
          <w:sz w:val="22"/>
          <w:szCs w:val="22"/>
        </w:rPr>
        <w:t>anche per il tramite dei soggetti autorizzati al trattamento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D159C1">
        <w:rPr>
          <w:rFonts w:asciiTheme="majorHAnsi" w:hAnsiTheme="majorHAnsi" w:cstheme="majorHAnsi"/>
          <w:sz w:val="22"/>
          <w:szCs w:val="22"/>
        </w:rPr>
        <w:t>verifica periodicamente</w:t>
      </w:r>
      <w:r>
        <w:rPr>
          <w:rFonts w:asciiTheme="majorHAnsi" w:hAnsiTheme="majorHAnsi" w:cstheme="majorHAnsi"/>
          <w:sz w:val="22"/>
          <w:szCs w:val="22"/>
        </w:rPr>
        <w:t xml:space="preserve"> che:</w:t>
      </w:r>
    </w:p>
    <w:p w14:paraId="164C3241" w14:textId="77777777" w:rsidR="00CE06CF" w:rsidRDefault="00CE06CF" w:rsidP="00D15563">
      <w:pPr>
        <w:pStyle w:val="Paragrafoelenco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 </w:t>
      </w:r>
      <w:r w:rsidRPr="00B711A8">
        <w:rPr>
          <w:rFonts w:asciiTheme="majorHAnsi" w:hAnsiTheme="majorHAnsi" w:cstheme="majorHAnsi"/>
          <w:sz w:val="22"/>
          <w:szCs w:val="22"/>
        </w:rPr>
        <w:t>misure di sicurezza te</w:t>
      </w:r>
      <w:r>
        <w:rPr>
          <w:rFonts w:asciiTheme="majorHAnsi" w:hAnsiTheme="majorHAnsi" w:cstheme="majorHAnsi"/>
          <w:sz w:val="22"/>
          <w:szCs w:val="22"/>
        </w:rPr>
        <w:t>cniche ed organizzative relative a</w:t>
      </w:r>
      <w:r w:rsidRPr="00B711A8">
        <w:rPr>
          <w:rFonts w:asciiTheme="majorHAnsi" w:hAnsiTheme="majorHAnsi" w:cstheme="majorHAnsi"/>
          <w:sz w:val="22"/>
          <w:szCs w:val="22"/>
        </w:rPr>
        <w:t>gli strumenti mediante i quali i tuoi dati vengono trattati</w:t>
      </w:r>
      <w:r>
        <w:rPr>
          <w:rFonts w:asciiTheme="majorHAnsi" w:hAnsiTheme="majorHAnsi" w:cstheme="majorHAnsi"/>
          <w:sz w:val="22"/>
          <w:szCs w:val="22"/>
        </w:rPr>
        <w:t xml:space="preserve"> siano efficaci, in buono stato e costantemente aggiornate;</w:t>
      </w:r>
    </w:p>
    <w:p w14:paraId="04309CBE" w14:textId="77777777" w:rsidR="00CE06CF" w:rsidRDefault="00CE06CF" w:rsidP="00D15563">
      <w:pPr>
        <w:pStyle w:val="Paragrafoelenco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B711A8">
        <w:rPr>
          <w:rFonts w:asciiTheme="majorHAnsi" w:hAnsiTheme="majorHAnsi" w:cstheme="majorHAnsi"/>
          <w:sz w:val="22"/>
          <w:szCs w:val="22"/>
        </w:rPr>
        <w:t>i tuoi dati non siano raccolti, trattati, archiviati o conservati oltre il necessario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57F9D02E" w14:textId="77777777" w:rsidR="00CE06CF" w:rsidRDefault="00CE06CF" w:rsidP="00D15563">
      <w:pPr>
        <w:pStyle w:val="Paragrafoelenco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 tuoi dati siano conservati con adeguate garanzie</w:t>
      </w:r>
      <w:r w:rsidRPr="00B711A8">
        <w:rPr>
          <w:rFonts w:asciiTheme="majorHAnsi" w:hAnsiTheme="majorHAnsi" w:cstheme="majorHAnsi"/>
          <w:sz w:val="22"/>
          <w:szCs w:val="22"/>
        </w:rPr>
        <w:t xml:space="preserve"> di integrità e di autenticità e del loro uso per le finalità dei tra</w:t>
      </w:r>
      <w:r>
        <w:rPr>
          <w:rFonts w:asciiTheme="majorHAnsi" w:hAnsiTheme="majorHAnsi" w:cstheme="majorHAnsi"/>
          <w:sz w:val="22"/>
          <w:szCs w:val="22"/>
        </w:rPr>
        <w:t>ttamenti effettivamente svolti;</w:t>
      </w:r>
    </w:p>
    <w:p w14:paraId="196B2119" w14:textId="7DA097C6" w:rsidR="00394F0C" w:rsidRPr="00394F0C" w:rsidRDefault="00CE06CF" w:rsidP="00572ABC">
      <w:pPr>
        <w:pStyle w:val="Paragrafoelenco"/>
        <w:numPr>
          <w:ilvl w:val="0"/>
          <w:numId w:val="10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394F0C">
        <w:rPr>
          <w:rFonts w:asciiTheme="majorHAnsi" w:hAnsiTheme="majorHAnsi" w:cstheme="majorHAnsi"/>
          <w:sz w:val="22"/>
          <w:szCs w:val="22"/>
        </w:rPr>
        <w:t xml:space="preserve">i tuoi dati siano conservati per il tempo necessario al compimento delle attività legate </w:t>
      </w:r>
      <w:r w:rsidR="008A764D">
        <w:rPr>
          <w:rFonts w:asciiTheme="majorHAnsi" w:hAnsiTheme="majorHAnsi" w:cstheme="majorHAnsi"/>
          <w:sz w:val="22"/>
          <w:szCs w:val="22"/>
        </w:rPr>
        <w:t>alla gestione del contratto di fornitura</w:t>
      </w:r>
      <w:r w:rsidRPr="00394F0C">
        <w:rPr>
          <w:rFonts w:asciiTheme="majorHAnsi" w:hAnsiTheme="majorHAnsi" w:cstheme="majorHAnsi"/>
          <w:sz w:val="22"/>
          <w:szCs w:val="22"/>
        </w:rPr>
        <w:t xml:space="preserve"> che hai stipulato con il Titolare ed in particolare non oltre il tempo preventivamente prestabilito.</w:t>
      </w:r>
    </w:p>
    <w:p w14:paraId="2F5C8BA4" w14:textId="235A68A9" w:rsidR="00870703" w:rsidRDefault="00394F0C" w:rsidP="007F3F45">
      <w:p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394F0C">
        <w:rPr>
          <w:rFonts w:asciiTheme="majorHAnsi" w:hAnsiTheme="majorHAnsi" w:cstheme="majorHAnsi"/>
          <w:sz w:val="22"/>
          <w:szCs w:val="22"/>
        </w:rPr>
        <w:t xml:space="preserve">I dati personali trattati dal Titolare vengono conservati per il tempo necessario al compimento delle attività legate alla gestione del </w:t>
      </w:r>
      <w:r w:rsidR="00855877">
        <w:rPr>
          <w:rFonts w:asciiTheme="majorHAnsi" w:hAnsiTheme="majorHAnsi" w:cstheme="majorHAnsi"/>
          <w:sz w:val="22"/>
          <w:szCs w:val="22"/>
        </w:rPr>
        <w:t xml:space="preserve">rapporto contrattuale </w:t>
      </w:r>
      <w:r w:rsidRPr="00394F0C">
        <w:rPr>
          <w:rFonts w:asciiTheme="majorHAnsi" w:hAnsiTheme="majorHAnsi" w:cstheme="majorHAnsi"/>
          <w:sz w:val="22"/>
          <w:szCs w:val="22"/>
        </w:rPr>
        <w:t xml:space="preserve">con il Titolare e fino ai dieci anni successivi alla sua conclusione </w:t>
      </w:r>
      <w:r w:rsidR="00EA1DF7">
        <w:rPr>
          <w:rFonts w:asciiTheme="majorHAnsi" w:hAnsiTheme="majorHAnsi" w:cstheme="majorHAnsi"/>
          <w:sz w:val="22"/>
          <w:szCs w:val="22"/>
        </w:rPr>
        <w:t xml:space="preserve">(art. 2946 c.c.) </w:t>
      </w:r>
      <w:r w:rsidRPr="00394F0C">
        <w:rPr>
          <w:rFonts w:asciiTheme="majorHAnsi" w:hAnsiTheme="majorHAnsi" w:cstheme="majorHAnsi"/>
          <w:sz w:val="22"/>
          <w:szCs w:val="22"/>
        </w:rPr>
        <w:t>o da quando i diritti che da esso dipendono possono essere fatti va</w:t>
      </w:r>
      <w:r w:rsidR="00EA1DF7">
        <w:rPr>
          <w:rFonts w:asciiTheme="majorHAnsi" w:hAnsiTheme="majorHAnsi" w:cstheme="majorHAnsi"/>
          <w:sz w:val="22"/>
          <w:szCs w:val="22"/>
        </w:rPr>
        <w:t xml:space="preserve">lere (ai sensi degli artt. 2935 </w:t>
      </w:r>
      <w:r w:rsidRPr="00394F0C">
        <w:rPr>
          <w:rFonts w:asciiTheme="majorHAnsi" w:hAnsiTheme="majorHAnsi" w:cstheme="majorHAnsi"/>
          <w:sz w:val="22"/>
          <w:szCs w:val="22"/>
        </w:rPr>
        <w:t xml:space="preserve">c.c.); nonché per l’adempimento degli obblighi specifici (es. quelli fiscali e contabili) che rimangono </w:t>
      </w:r>
      <w:r w:rsidRPr="00394F0C">
        <w:rPr>
          <w:rFonts w:asciiTheme="majorHAnsi" w:hAnsiTheme="majorHAnsi" w:cstheme="majorHAnsi"/>
          <w:sz w:val="22"/>
          <w:szCs w:val="22"/>
        </w:rPr>
        <w:lastRenderedPageBreak/>
        <w:t>anche dopo la conclusione del contratto (art. 2220 c.c.), ai cui fini il Titolare deve conservare solo i dati neces</w:t>
      </w:r>
      <w:r w:rsidR="00870703">
        <w:rPr>
          <w:rFonts w:asciiTheme="majorHAnsi" w:hAnsiTheme="majorHAnsi" w:cstheme="majorHAnsi"/>
          <w:sz w:val="22"/>
          <w:szCs w:val="22"/>
        </w:rPr>
        <w:t>sari per il loro perseguimento.</w:t>
      </w:r>
    </w:p>
    <w:p w14:paraId="45C47C6E" w14:textId="417354BC" w:rsidR="002B25F2" w:rsidRDefault="008523A1" w:rsidP="007F3F45">
      <w:p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 dati relativi alle registrazioni audio riferiti ai servizi di Customer Servi</w:t>
      </w:r>
      <w:r w:rsidR="002B25F2">
        <w:rPr>
          <w:rFonts w:asciiTheme="majorHAnsi" w:hAnsiTheme="majorHAnsi" w:cstheme="majorHAnsi"/>
          <w:sz w:val="22"/>
          <w:szCs w:val="22"/>
        </w:rPr>
        <w:t>ce e quelli relativi alla mancata accettazione di un preventivo saranno conservati fino a cinque</w:t>
      </w:r>
      <w:r>
        <w:rPr>
          <w:rFonts w:asciiTheme="majorHAnsi" w:hAnsiTheme="majorHAnsi" w:cstheme="majorHAnsi"/>
          <w:sz w:val="22"/>
          <w:szCs w:val="22"/>
        </w:rPr>
        <w:t xml:space="preserve"> anni su</w:t>
      </w:r>
      <w:r w:rsidR="002B25F2">
        <w:rPr>
          <w:rFonts w:asciiTheme="majorHAnsi" w:hAnsiTheme="majorHAnsi" w:cstheme="majorHAnsi"/>
          <w:sz w:val="22"/>
          <w:szCs w:val="22"/>
        </w:rPr>
        <w:t>ccessivi alla data di raccolta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6114D8C" w14:textId="271CD16B" w:rsidR="000D7074" w:rsidRPr="00CF6B8B" w:rsidRDefault="000D7074" w:rsidP="008A2C11">
      <w:pPr>
        <w:rPr>
          <w:rFonts w:asciiTheme="majorHAnsi" w:hAnsiTheme="majorHAnsi" w:cstheme="majorHAnsi"/>
          <w:sz w:val="22"/>
          <w:szCs w:val="22"/>
        </w:rPr>
      </w:pPr>
      <w:r w:rsidRPr="00CF6B8B">
        <w:rPr>
          <w:rFonts w:asciiTheme="majorHAnsi" w:hAnsiTheme="majorHAnsi" w:cstheme="majorHAnsi"/>
          <w:sz w:val="22"/>
          <w:szCs w:val="22"/>
        </w:rPr>
        <w:t>È fatta salva la conservazione per un periodo superiore in relazione a richieste della pubblica autorità.</w:t>
      </w:r>
    </w:p>
    <w:p w14:paraId="10D8E0E2" w14:textId="4A3BD38D" w:rsidR="000D7074" w:rsidRDefault="000D7074" w:rsidP="000D7074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76361">
        <w:rPr>
          <w:rFonts w:asciiTheme="majorHAnsi" w:hAnsiTheme="majorHAnsi" w:cstheme="majorHAnsi"/>
          <w:sz w:val="22"/>
          <w:szCs w:val="22"/>
        </w:rPr>
        <w:t>È fatta salva la conservazione dei dati personali, anche particolari, per un periodo superiore, nei limiti del termine di prescrizione dei diritti, in relazione ad esigenze connesse all’esercizio del diritto di</w:t>
      </w:r>
      <w:r>
        <w:rPr>
          <w:rFonts w:asciiTheme="majorHAnsi" w:hAnsiTheme="majorHAnsi" w:cstheme="majorHAnsi"/>
          <w:sz w:val="22"/>
          <w:szCs w:val="22"/>
        </w:rPr>
        <w:t xml:space="preserve"> difesa in caso di controversie.</w:t>
      </w:r>
    </w:p>
    <w:p w14:paraId="068580EA" w14:textId="3427AFB6" w:rsidR="000E3ABF" w:rsidRPr="005C5B81" w:rsidRDefault="005A6C9F" w:rsidP="00FC25D1">
      <w:pPr>
        <w:spacing w:before="24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D91C89">
        <w:rPr>
          <w:rFonts w:asciiTheme="majorHAnsi" w:hAnsiTheme="majorHAnsi" w:cstheme="majorHAnsi"/>
          <w:b/>
          <w:sz w:val="22"/>
          <w:szCs w:val="22"/>
        </w:rPr>
        <w:t>Quali sono i tuoi diritti?</w:t>
      </w:r>
    </w:p>
    <w:p w14:paraId="2B89E761" w14:textId="77777777" w:rsidR="00F6660F" w:rsidRPr="00D91C89" w:rsidRDefault="00F6660F" w:rsidP="00F6660F">
      <w:pPr>
        <w:spacing w:after="12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91C89">
        <w:rPr>
          <w:rFonts w:asciiTheme="majorHAnsi" w:hAnsiTheme="majorHAnsi" w:cstheme="majorHAnsi"/>
          <w:sz w:val="22"/>
          <w:szCs w:val="22"/>
        </w:rPr>
        <w:t xml:space="preserve">Compatibilmente con </w:t>
      </w:r>
      <w:r>
        <w:rPr>
          <w:rFonts w:asciiTheme="majorHAnsi" w:hAnsiTheme="majorHAnsi" w:cstheme="majorHAnsi"/>
          <w:sz w:val="22"/>
          <w:szCs w:val="22"/>
        </w:rPr>
        <w:t xml:space="preserve">le finalità ed </w:t>
      </w:r>
      <w:r w:rsidRPr="00D91C89">
        <w:rPr>
          <w:rFonts w:asciiTheme="majorHAnsi" w:hAnsiTheme="majorHAnsi" w:cstheme="majorHAnsi"/>
          <w:sz w:val="22"/>
          <w:szCs w:val="22"/>
        </w:rPr>
        <w:t xml:space="preserve">i limiti stabiliti per il trattamento dei dati personali che ti riguardano, i diritti che ti sono riconosciuti </w:t>
      </w:r>
      <w:r>
        <w:rPr>
          <w:rFonts w:asciiTheme="majorHAnsi" w:hAnsiTheme="majorHAnsi" w:cstheme="majorHAnsi"/>
          <w:sz w:val="22"/>
          <w:szCs w:val="22"/>
        </w:rPr>
        <w:t xml:space="preserve">per consentirti </w:t>
      </w:r>
      <w:r w:rsidRPr="00D91C89">
        <w:rPr>
          <w:rFonts w:asciiTheme="majorHAnsi" w:hAnsiTheme="majorHAnsi" w:cstheme="majorHAnsi"/>
          <w:sz w:val="22"/>
          <w:szCs w:val="22"/>
        </w:rPr>
        <w:t>di avere sempre il controllo dei tuoi dati</w:t>
      </w:r>
      <w:r>
        <w:rPr>
          <w:rFonts w:asciiTheme="majorHAnsi" w:hAnsiTheme="majorHAnsi" w:cstheme="majorHAnsi"/>
          <w:sz w:val="22"/>
          <w:szCs w:val="22"/>
        </w:rPr>
        <w:t xml:space="preserve"> sono</w:t>
      </w:r>
      <w:r w:rsidRPr="00D91C89">
        <w:rPr>
          <w:rFonts w:asciiTheme="majorHAnsi" w:hAnsiTheme="majorHAnsi" w:cstheme="majorHAnsi"/>
          <w:sz w:val="22"/>
          <w:szCs w:val="22"/>
        </w:rPr>
        <w:t>:</w:t>
      </w:r>
    </w:p>
    <w:p w14:paraId="647E3D4B" w14:textId="77777777" w:rsidR="00F6660F" w:rsidRPr="00D91C89" w:rsidRDefault="00F6660F" w:rsidP="00D15563">
      <w:pPr>
        <w:pStyle w:val="Paragrafoelenco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D91C89">
        <w:rPr>
          <w:rFonts w:asciiTheme="majorHAnsi" w:hAnsiTheme="majorHAnsi" w:cstheme="majorHAnsi"/>
          <w:sz w:val="22"/>
          <w:szCs w:val="22"/>
        </w:rPr>
        <w:t>accesso;</w:t>
      </w:r>
    </w:p>
    <w:p w14:paraId="5A0243E8" w14:textId="77777777" w:rsidR="00F6660F" w:rsidRPr="00D91C89" w:rsidRDefault="00F6660F" w:rsidP="00D15563">
      <w:pPr>
        <w:pStyle w:val="Paragrafoelenco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D91C89">
        <w:rPr>
          <w:rFonts w:asciiTheme="majorHAnsi" w:hAnsiTheme="majorHAnsi" w:cstheme="majorHAnsi"/>
          <w:sz w:val="22"/>
          <w:szCs w:val="22"/>
        </w:rPr>
        <w:t>rettifica;</w:t>
      </w:r>
    </w:p>
    <w:p w14:paraId="23F3F712" w14:textId="77777777" w:rsidR="00F6660F" w:rsidRPr="00D91C89" w:rsidRDefault="00F6660F" w:rsidP="00D15563">
      <w:pPr>
        <w:pStyle w:val="Paragrafoelenco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D91C89">
        <w:rPr>
          <w:rFonts w:asciiTheme="majorHAnsi" w:hAnsiTheme="majorHAnsi" w:cstheme="majorHAnsi"/>
          <w:sz w:val="22"/>
          <w:szCs w:val="22"/>
        </w:rPr>
        <w:t>cancellazione;</w:t>
      </w:r>
    </w:p>
    <w:p w14:paraId="615A3492" w14:textId="77777777" w:rsidR="00F6660F" w:rsidRPr="00D91C89" w:rsidRDefault="00F6660F" w:rsidP="00D15563">
      <w:pPr>
        <w:pStyle w:val="Paragrafoelenco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D91C89">
        <w:rPr>
          <w:rFonts w:asciiTheme="majorHAnsi" w:hAnsiTheme="majorHAnsi" w:cstheme="majorHAnsi"/>
          <w:sz w:val="22"/>
          <w:szCs w:val="22"/>
        </w:rPr>
        <w:t>limitazione del trattamento;</w:t>
      </w:r>
    </w:p>
    <w:p w14:paraId="5C9FA65F" w14:textId="77777777" w:rsidR="00F6660F" w:rsidRPr="00D91C89" w:rsidRDefault="00F6660F" w:rsidP="00D15563">
      <w:pPr>
        <w:pStyle w:val="Paragrafoelenco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D91C89">
        <w:rPr>
          <w:rFonts w:asciiTheme="majorHAnsi" w:hAnsiTheme="majorHAnsi" w:cstheme="majorHAnsi"/>
          <w:sz w:val="22"/>
          <w:szCs w:val="22"/>
        </w:rPr>
        <w:t>opposizione al trattamento;</w:t>
      </w:r>
    </w:p>
    <w:p w14:paraId="73BE627A" w14:textId="77777777" w:rsidR="00F6660F" w:rsidRPr="00D91C89" w:rsidRDefault="00F6660F" w:rsidP="00D15563">
      <w:pPr>
        <w:pStyle w:val="Paragrafoelenco"/>
        <w:numPr>
          <w:ilvl w:val="0"/>
          <w:numId w:val="4"/>
        </w:num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portabilità.</w:t>
      </w:r>
    </w:p>
    <w:p w14:paraId="69D4C599" w14:textId="77777777" w:rsidR="00F6660F" w:rsidRPr="00D91C89" w:rsidRDefault="00F6660F" w:rsidP="00F6660F">
      <w:pPr>
        <w:pStyle w:val="NormaleWeb"/>
        <w:spacing w:after="120"/>
        <w:ind w:right="-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91C89">
        <w:rPr>
          <w:rFonts w:asciiTheme="majorHAnsi" w:hAnsiTheme="majorHAnsi" w:cstheme="majorHAnsi"/>
          <w:sz w:val="22"/>
          <w:szCs w:val="22"/>
        </w:rPr>
        <w:t>I tuoi diritti ti sono garantiti senza oneri e formalità particolari per la richiesta del loro esercizio che si intende essenzialmente a titolo gratuito. Tu hai diritto:</w:t>
      </w:r>
    </w:p>
    <w:p w14:paraId="22AD7259" w14:textId="77777777" w:rsidR="00F6660F" w:rsidRPr="00D91C89" w:rsidRDefault="00F6660F" w:rsidP="00D15563">
      <w:pPr>
        <w:pStyle w:val="NormaleWeb"/>
        <w:numPr>
          <w:ilvl w:val="0"/>
          <w:numId w:val="3"/>
        </w:numPr>
        <w:suppressAutoHyphens/>
        <w:spacing w:after="120"/>
        <w:ind w:right="-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91C89">
        <w:rPr>
          <w:rFonts w:asciiTheme="majorHAnsi" w:hAnsiTheme="majorHAnsi" w:cstheme="majorHAnsi"/>
          <w:sz w:val="22"/>
          <w:szCs w:val="22"/>
        </w:rPr>
        <w:t xml:space="preserve">ad ottenere una copia, anche in formato elettronico, dei dati di cui hai chiesto l’accesso. In caso dovessi richiedere ulteriori copie, il Titolare può addebitarti un contributo spese ragionevole; </w:t>
      </w:r>
    </w:p>
    <w:p w14:paraId="73088C28" w14:textId="77777777" w:rsidR="00F6660F" w:rsidRPr="00D91C89" w:rsidRDefault="00F6660F" w:rsidP="00D15563">
      <w:pPr>
        <w:pStyle w:val="NormaleWeb"/>
        <w:numPr>
          <w:ilvl w:val="0"/>
          <w:numId w:val="3"/>
        </w:numPr>
        <w:suppressAutoHyphens/>
        <w:spacing w:after="120"/>
        <w:ind w:right="-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91C89">
        <w:rPr>
          <w:rFonts w:asciiTheme="majorHAnsi" w:hAnsiTheme="majorHAnsi" w:cstheme="majorHAnsi"/>
          <w:sz w:val="22"/>
          <w:szCs w:val="22"/>
        </w:rPr>
        <w:t xml:space="preserve">ad ottenere la cancellazione degli stessi o la limitazione del trattamento o anche l’aggiornamento e la rettifica dei tuoi dati personali e che alla tua richiesta si adeguino anche i terzi/destinatari nell’eventualità ricevano i tuoi dati, a meno che non prevalgano motivi legittimi superiori rispetto a quelli che hanno determinato la tua richiesta; </w:t>
      </w:r>
    </w:p>
    <w:p w14:paraId="29F5D3D8" w14:textId="77777777" w:rsidR="00F6660F" w:rsidRPr="00AF31D6" w:rsidRDefault="00F6660F" w:rsidP="00D15563">
      <w:pPr>
        <w:pStyle w:val="NormaleWeb"/>
        <w:numPr>
          <w:ilvl w:val="0"/>
          <w:numId w:val="3"/>
        </w:numPr>
        <w:suppressAutoHyphens/>
        <w:spacing w:after="120"/>
        <w:ind w:right="-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91C89">
        <w:rPr>
          <w:rFonts w:asciiTheme="majorHAnsi" w:hAnsiTheme="majorHAnsi" w:cstheme="majorHAnsi"/>
          <w:sz w:val="22"/>
          <w:szCs w:val="22"/>
        </w:rPr>
        <w:t>ad ottenere ogni comunicazione utile in merito alle attività svolta a seguito dell’esercizio dei tuoi diritti senza ritardo e comunque, entro un mese dalla tua richiesta, salvo proroga, motivata, fino a due mesi che ti dovrà essere debitamente comunicata.</w:t>
      </w:r>
    </w:p>
    <w:p w14:paraId="56CCBBF1" w14:textId="77777777" w:rsidR="00F6660F" w:rsidRDefault="00F6660F" w:rsidP="00F6660F">
      <w:pPr>
        <w:pStyle w:val="NormaleWeb"/>
        <w:suppressAutoHyphens/>
        <w:ind w:right="-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752E86B" w14:textId="77777777" w:rsidR="00F6660F" w:rsidRDefault="00F6660F" w:rsidP="00F6660F">
      <w:pPr>
        <w:pStyle w:val="NormaleWeb"/>
        <w:suppressAutoHyphens/>
        <w:ind w:right="-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D91C89">
        <w:rPr>
          <w:rFonts w:asciiTheme="majorHAnsi" w:hAnsiTheme="majorHAnsi" w:cstheme="majorHAnsi"/>
          <w:sz w:val="22"/>
          <w:szCs w:val="22"/>
        </w:rPr>
        <w:t xml:space="preserve">er ogni ulteriore informazione e comunque per inviare la tua richiesta </w:t>
      </w:r>
      <w:r>
        <w:rPr>
          <w:rFonts w:asciiTheme="majorHAnsi" w:hAnsiTheme="majorHAnsi" w:cstheme="majorHAnsi"/>
          <w:sz w:val="22"/>
          <w:szCs w:val="22"/>
        </w:rPr>
        <w:t xml:space="preserve">potrai rivolgerti </w:t>
      </w:r>
      <w:r w:rsidRPr="00D91C89">
        <w:rPr>
          <w:rFonts w:asciiTheme="majorHAnsi" w:hAnsiTheme="majorHAnsi" w:cstheme="majorHAnsi"/>
          <w:sz w:val="22"/>
          <w:szCs w:val="22"/>
        </w:rPr>
        <w:t>all’indirizzo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12AAF883" w14:textId="77777777" w:rsidR="00F6660F" w:rsidRPr="00D91C89" w:rsidRDefault="00F6660F" w:rsidP="00F6660F">
      <w:pPr>
        <w:pStyle w:val="NormaleWeb"/>
        <w:suppressAutoHyphens/>
        <w:ind w:right="-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Style w:val="Collegamentoipertestuale"/>
          <w:rFonts w:asciiTheme="majorHAnsi" w:hAnsiTheme="majorHAnsi" w:cstheme="majorHAnsi"/>
          <w:sz w:val="22"/>
          <w:szCs w:val="22"/>
        </w:rPr>
        <w:t>privacy@publiacqua.it</w:t>
      </w:r>
    </w:p>
    <w:p w14:paraId="57086D28" w14:textId="6A05CBB1" w:rsidR="005A6C9F" w:rsidRPr="000E3ABF" w:rsidRDefault="005A6C9F" w:rsidP="00F6660F">
      <w:pPr>
        <w:spacing w:before="240"/>
        <w:jc w:val="both"/>
        <w:rPr>
          <w:rFonts w:asciiTheme="majorHAnsi" w:hAnsiTheme="majorHAnsi" w:cstheme="majorHAnsi"/>
          <w:kern w:val="1"/>
          <w:sz w:val="22"/>
          <w:szCs w:val="22"/>
        </w:rPr>
      </w:pPr>
      <w:r w:rsidRPr="00D91C89">
        <w:rPr>
          <w:rFonts w:asciiTheme="majorHAnsi" w:hAnsiTheme="majorHAnsi" w:cstheme="majorHAnsi"/>
          <w:b/>
          <w:bCs/>
          <w:sz w:val="22"/>
          <w:szCs w:val="22"/>
        </w:rPr>
        <w:t>A chi puoi proporre reclamo?</w:t>
      </w:r>
    </w:p>
    <w:p w14:paraId="64FA9962" w14:textId="4097701A" w:rsidR="00175A73" w:rsidRDefault="00F6660F" w:rsidP="000E3ABF">
      <w:pPr>
        <w:pStyle w:val="NormaleWeb"/>
        <w:suppressAutoHyphens/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D159C1">
        <w:rPr>
          <w:rFonts w:asciiTheme="majorHAnsi" w:hAnsiTheme="majorHAnsi" w:cstheme="majorHAnsi"/>
          <w:sz w:val="22"/>
          <w:szCs w:val="22"/>
        </w:rPr>
        <w:t>Fatta salva ogni altra azione in sede amministrativa o giudiziale, puoi presentare un reclamo all’</w:t>
      </w:r>
      <w:r>
        <w:rPr>
          <w:rFonts w:asciiTheme="majorHAnsi" w:hAnsiTheme="majorHAnsi" w:cstheme="majorHAnsi"/>
          <w:sz w:val="22"/>
          <w:szCs w:val="22"/>
        </w:rPr>
        <w:t>autorità di controllo competente ovvero all’A</w:t>
      </w:r>
      <w:r w:rsidRPr="00D159C1">
        <w:rPr>
          <w:rFonts w:asciiTheme="majorHAnsi" w:hAnsiTheme="majorHAnsi" w:cstheme="majorHAnsi"/>
          <w:sz w:val="22"/>
          <w:szCs w:val="22"/>
        </w:rPr>
        <w:t xml:space="preserve">utorità </w:t>
      </w:r>
      <w:r>
        <w:rPr>
          <w:rFonts w:asciiTheme="majorHAnsi" w:hAnsiTheme="majorHAnsi" w:cstheme="majorHAnsi"/>
          <w:sz w:val="22"/>
          <w:szCs w:val="22"/>
        </w:rPr>
        <w:t>Garante per la protezione dati personali.</w:t>
      </w:r>
    </w:p>
    <w:p w14:paraId="500AD53E" w14:textId="416594F9" w:rsidR="000E3ABF" w:rsidRDefault="000E3ABF" w:rsidP="000E3ABF">
      <w:pPr>
        <w:pStyle w:val="NormaleWeb"/>
        <w:suppressAutoHyphens/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15AA49A4" w14:textId="6700DCE6" w:rsidR="00CB3CB7" w:rsidRPr="00D159C1" w:rsidRDefault="00CB3CB7" w:rsidP="000E3ABF">
      <w:pPr>
        <w:pStyle w:val="NormaleWeb"/>
        <w:suppressAutoHyphens/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7614CABA" w14:textId="1ED5412E" w:rsidR="000E3ABF" w:rsidRPr="00D91C89" w:rsidRDefault="000E3ABF" w:rsidP="000E3ABF">
      <w:pPr>
        <w:pStyle w:val="NormaleWeb"/>
        <w:suppressAutoHyphens/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D159C1">
        <w:rPr>
          <w:rFonts w:asciiTheme="majorHAnsi" w:hAnsiTheme="majorHAnsi" w:cstheme="majorHAnsi"/>
          <w:sz w:val="22"/>
          <w:szCs w:val="22"/>
        </w:rPr>
        <w:t xml:space="preserve">Firenze, lì </w:t>
      </w:r>
      <w:r w:rsidR="00C9534C">
        <w:rPr>
          <w:rFonts w:asciiTheme="majorHAnsi" w:hAnsiTheme="majorHAnsi" w:cstheme="majorHAnsi"/>
          <w:sz w:val="22"/>
          <w:szCs w:val="22"/>
        </w:rPr>
        <w:t>20/05/2022</w:t>
      </w:r>
    </w:p>
    <w:sectPr w:rsidR="000E3ABF" w:rsidRPr="00D91C89" w:rsidSect="007F35C3">
      <w:headerReference w:type="default" r:id="rId8"/>
      <w:footerReference w:type="default" r:id="rId9"/>
      <w:pgSz w:w="11900" w:h="16840"/>
      <w:pgMar w:top="1418" w:right="1134" w:bottom="1134" w:left="1134" w:header="1701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700086" w16cid:durableId="1EAD50A8"/>
  <w16cid:commentId w16cid:paraId="64238F07" w16cid:durableId="1E8D939B"/>
  <w16cid:commentId w16cid:paraId="4332E5D2" w16cid:durableId="1E8D939C"/>
  <w16cid:commentId w16cid:paraId="12A780CF" w16cid:durableId="1E8D939D"/>
  <w16cid:commentId w16cid:paraId="3F053EAB" w16cid:durableId="1E8D939E"/>
  <w16cid:commentId w16cid:paraId="47420C2C" w16cid:durableId="1E8D939F"/>
  <w16cid:commentId w16cid:paraId="4BD9DCF5" w16cid:durableId="1E8D93A0"/>
  <w16cid:commentId w16cid:paraId="7F1C7BA1" w16cid:durableId="1EAD50AF"/>
  <w16cid:commentId w16cid:paraId="04BDD432" w16cid:durableId="1E8D93A1"/>
  <w16cid:commentId w16cid:paraId="018234E5" w16cid:durableId="1E8D93A2"/>
  <w16cid:commentId w16cid:paraId="7B33E78A" w16cid:durableId="1E8D93A3"/>
  <w16cid:commentId w16cid:paraId="5CD15163" w16cid:durableId="1E8D93A4"/>
  <w16cid:commentId w16cid:paraId="652C37DA" w16cid:durableId="1E8D93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FA139" w14:textId="77777777" w:rsidR="009119EB" w:rsidRDefault="009119EB" w:rsidP="004743D9">
      <w:r>
        <w:separator/>
      </w:r>
    </w:p>
  </w:endnote>
  <w:endnote w:type="continuationSeparator" w:id="0">
    <w:p w14:paraId="2EACCEDB" w14:textId="77777777" w:rsidR="009119EB" w:rsidRDefault="009119EB" w:rsidP="0047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578F8" w14:textId="77777777" w:rsidR="00AF1717" w:rsidRDefault="00AF171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565617" wp14:editId="213171EC">
              <wp:simplePos x="0" y="0"/>
              <wp:positionH relativeFrom="column">
                <wp:posOffset>-533400</wp:posOffset>
              </wp:positionH>
              <wp:positionV relativeFrom="paragraph">
                <wp:posOffset>351155</wp:posOffset>
              </wp:positionV>
              <wp:extent cx="7264400" cy="0"/>
              <wp:effectExtent l="50800" t="50800" r="76200" b="12700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4400" cy="0"/>
                      </a:xfrm>
                      <a:prstGeom prst="line">
                        <a:avLst/>
                      </a:prstGeom>
                      <a:ln w="76200" cap="rnd" cmpd="tri">
                        <a:solidFill>
                          <a:srgbClr val="0092D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64A23D" id="Connettore 1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pt,27.65pt" to="530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0u5AEAAB0EAAAOAAAAZHJzL2Uyb0RvYy54bWysU8tu2zAQvBfIPxC8x3ogcFvBcg420kvR&#10;Gm3zATS1tAnwhSVr2X/fJWUrQVsgQNELxSV3ZneGq9Xj2Rp2Aozau543i5ozcNIP2h16/vzj6f4D&#10;ZzEJNwjjHfT8ApE/ru/ercbQQeuP3gyAjEhc7MbQ82NKoauqKI9gRVz4AI4ulUcrEoV4qAYUI7Fb&#10;U7V1vaxGj0NALyFGOt1Ol3xd+JUCmb4qFSEx03PqLZUVy7rPa7Veie6AIhy1vLYh/qELK7SjojPV&#10;ViTBfqL+g8pqiT56lRbS28orpSUUDaSmqX9T8/0oAhQtZE4Ms03x/9HKL6cdMj30fMmZE5aeaOOd&#10;g5Q8AmvYMjs0hthR4sbt8BrFsMMs96zQ5i8JYefi6mV2Fc6JSTp83y4fHmoyX97uqhdgwJg+gbcs&#10;b3putMuCRSdOn2OiYpR6S8nHxrGRGJf09MQnaGDQDbSzgRQk1AUbvdHDkzYmIyIe9huD7CTyBNQf&#10;222bJRHvqzSKjKPDLHSSVnbpYmCq+g0UmURi2qlCHk+YaYWU4FJz5TWOsjNMUQszsH4beM3PUCij&#10;O4Obt8EzolT2Ls1gq53HvxGk861lNeXfHJh0Zwv2friURy/W0AwW567/Sx7y13GBv/zV618AAAD/&#10;/wMAUEsDBBQABgAIAAAAIQDcabD43wAAAAoBAAAPAAAAZHJzL2Rvd25yZXYueG1sTI/BTsMwEETv&#10;SPyDtUhcUGsX2qqEbCpA4sCFqi0Xbm68JIF4bcVOGvh6XHGA486OZt7k69G2YqAuNI4RZlMFgrh0&#10;puEK4XX/NFmBCFGz0a1jQviiAOvi/CzXmXFH3tKwi5VIIRwyjVDH6DMpQ1mT1WHqPHH6vbvO6pjO&#10;rpKm08cUblt5rdRSWt1waqi1p8eays9dbxH87f7hY/NsrPfD98u2eqP51axHvLwY7+9ARBrjnxlO&#10;+AkdisR0cD2bIFqEyWqetkSExeIGxMmglioph19FFrn8P6H4AQAA//8DAFBLAQItABQABgAIAAAA&#10;IQC2gziS/gAAAOEBAAATAAAAAAAAAAAAAAAAAAAAAABbQ29udGVudF9UeXBlc10ueG1sUEsBAi0A&#10;FAAGAAgAAAAhADj9If/WAAAAlAEAAAsAAAAAAAAAAAAAAAAALwEAAF9yZWxzLy5yZWxzUEsBAi0A&#10;FAAGAAgAAAAhAChf3S7kAQAAHQQAAA4AAAAAAAAAAAAAAAAALgIAAGRycy9lMm9Eb2MueG1sUEsB&#10;Ai0AFAAGAAgAAAAhANxpsPjfAAAACgEAAA8AAAAAAAAAAAAAAAAAPgQAAGRycy9kb3ducmV2Lnht&#10;bFBLBQYAAAAABAAEAPMAAABKBQAAAAA=&#10;" strokecolor="#0092d2" strokeweight="6pt">
              <v:stroke linestyle="thickBetweenThin" endcap="round"/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F4D40" w14:textId="77777777" w:rsidR="009119EB" w:rsidRDefault="009119EB" w:rsidP="004743D9">
      <w:r>
        <w:separator/>
      </w:r>
    </w:p>
  </w:footnote>
  <w:footnote w:type="continuationSeparator" w:id="0">
    <w:p w14:paraId="0798062D" w14:textId="77777777" w:rsidR="009119EB" w:rsidRDefault="009119EB" w:rsidP="0047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DBAF1" w14:textId="77777777" w:rsidR="005F453A" w:rsidRDefault="00AF171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AD92B8" wp14:editId="4004E5C8">
          <wp:simplePos x="0" y="0"/>
          <wp:positionH relativeFrom="margin">
            <wp:align>center</wp:align>
          </wp:positionH>
          <wp:positionV relativeFrom="paragraph">
            <wp:posOffset>-956945</wp:posOffset>
          </wp:positionV>
          <wp:extent cx="1188085" cy="111315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bliacqua  (1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85" cy="11131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1F17C0" wp14:editId="7CDEE724">
              <wp:simplePos x="0" y="0"/>
              <wp:positionH relativeFrom="column">
                <wp:posOffset>-542290</wp:posOffset>
              </wp:positionH>
              <wp:positionV relativeFrom="paragraph">
                <wp:posOffset>-865505</wp:posOffset>
              </wp:positionV>
              <wp:extent cx="7264400" cy="0"/>
              <wp:effectExtent l="50800" t="50800" r="76200" b="12700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4400" cy="0"/>
                      </a:xfrm>
                      <a:prstGeom prst="line">
                        <a:avLst/>
                      </a:prstGeom>
                      <a:ln w="76200" cap="rnd" cmpd="tri">
                        <a:solidFill>
                          <a:srgbClr val="0092D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682B4B" id="Connettore 1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7pt,-68.15pt" to="529.3pt,-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KV5AEAAB0EAAAOAAAAZHJzL2Uyb0RvYy54bWysU02P0zAQvSPxHyzfadLsqkDUdA+tlguC&#10;CpYf4Drj1pK/NDZN+u8ZO212BUgrIS6Ox573Zt7zZP0wWsPOgFF71/HlouYMnPS9dseO/3h6fPeB&#10;s5iE64XxDjp+gcgfNm/frIfQQuNP3vSAjEhcbIfQ8VNKoa2qKE9gRVz4AI4ulUcrEoV4rHoUA7Fb&#10;UzV1vaoGj31ALyFGOt1Nl3xT+JUCmb4qFSEx03HqLZUVy3rIa7VZi/aIIpy0vLYh/qELK7SjojPV&#10;TiTBfqL+g8pqiT56lRbS28orpSUUDaRmWf+m5vtJBChayJwYZpvi/6OVX857ZLrv+B1nTlh6oq13&#10;DlLyCGzJ7rJDQ4gtJW7dHq9RDHvMckeFNn9JCBuLq5fZVRgTk3T4vlnd39dkvrzdVc/AgDF9Am9Z&#10;3nTcaJcFi1acP8dExSj1lpKPjWMDMa7o6YlP0MCg62lnAylIqAs2eqP7R21MRkQ8HrYG2VnkCag/&#10;NrsmSyLeF2kUGUeHWegkrezSxcBU9RsoMonENFOFPJ4w0wopwaXlldc4ys4wRS3MwPp14DU/Q6GM&#10;7gxevg6eEaWyd2kGW+08/o0gjbeW1ZR/c2DSnS04+P5SHr1YQzNYnLv+L3nIX8YF/vxXb34BAAD/&#10;/wMAUEsDBBQABgAIAAAAIQD8CD3L4QAAAA4BAAAPAAAAZHJzL2Rvd25yZXYueG1sTI89T8MwEIZ3&#10;JP6DdUgsqHVC2ygNcSpAYugCasvC5sbXJBCfrdhJQ3897oDa7T4evfdcvhp1ywbsXGNIQDyNgCGV&#10;RjVUCfjcvU1SYM5LUrI1hAJ+0cGquL3JZabMkTY4bH3FQgi5TAqovbcZ566sUUs3NRYp7A6m09KH&#10;tqu46uQxhOuWP0ZRwrVsKFyopcXXGsufba8F2OXu5ftjrbS1w+l9U33h/CHuhbi/G5+fgHkc/QWG&#10;s35QhyI47U1PyrFWwCRdzAMainiWzICdkWiRJsD2/zNe5Pz6jeIPAAD//wMAUEsBAi0AFAAGAAgA&#10;AAAhALaDOJL+AAAA4QEAABMAAAAAAAAAAAAAAAAAAAAAAFtDb250ZW50X1R5cGVzXS54bWxQSwEC&#10;LQAUAAYACAAAACEAOP0h/9YAAACUAQAACwAAAAAAAAAAAAAAAAAvAQAAX3JlbHMvLnJlbHNQSwEC&#10;LQAUAAYACAAAACEAzEuyleQBAAAdBAAADgAAAAAAAAAAAAAAAAAuAgAAZHJzL2Uyb0RvYy54bWxQ&#10;SwECLQAUAAYACAAAACEA/Ag9y+EAAAAOAQAADwAAAAAAAAAAAAAAAAA+BAAAZHJzL2Rvd25yZXYu&#10;eG1sUEsFBgAAAAAEAAQA8wAAAEwFAAAAAA==&#10;" strokecolor="#0092d2" strokeweight="6pt">
              <v:stroke linestyle="thickBetweenThin" endcap="round"/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"/>
      <w:lvlJc w:val="left"/>
      <w:pPr>
        <w:tabs>
          <w:tab w:val="num" w:pos="776"/>
        </w:tabs>
        <w:ind w:left="776" w:hanging="360"/>
      </w:pPr>
      <w:rPr>
        <w:rFonts w:ascii="Symbol" w:hAnsi="Symbol"/>
      </w:rPr>
    </w:lvl>
  </w:abstractNum>
  <w:abstractNum w:abstractNumId="2" w15:restartNumberingAfterBreak="0">
    <w:nsid w:val="024829E8"/>
    <w:multiLevelType w:val="hybridMultilevel"/>
    <w:tmpl w:val="A69E9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6986"/>
    <w:multiLevelType w:val="hybridMultilevel"/>
    <w:tmpl w:val="E9504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0247"/>
    <w:multiLevelType w:val="hybridMultilevel"/>
    <w:tmpl w:val="E3A23ACA"/>
    <w:lvl w:ilvl="0" w:tplc="BD40BEF2">
      <w:numFmt w:val="bullet"/>
      <w:lvlText w:val="-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41AD5"/>
    <w:multiLevelType w:val="hybridMultilevel"/>
    <w:tmpl w:val="16181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C3488"/>
    <w:multiLevelType w:val="hybridMultilevel"/>
    <w:tmpl w:val="E612C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0654F"/>
    <w:multiLevelType w:val="hybridMultilevel"/>
    <w:tmpl w:val="09045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C33C3"/>
    <w:multiLevelType w:val="hybridMultilevel"/>
    <w:tmpl w:val="ED2C6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3577C"/>
    <w:multiLevelType w:val="hybridMultilevel"/>
    <w:tmpl w:val="0F905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11EE0"/>
    <w:multiLevelType w:val="hybridMultilevel"/>
    <w:tmpl w:val="4FFE2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F1313"/>
    <w:multiLevelType w:val="hybridMultilevel"/>
    <w:tmpl w:val="E6E44DC6"/>
    <w:lvl w:ilvl="0" w:tplc="0410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 w15:restartNumberingAfterBreak="0">
    <w:nsid w:val="2E43055D"/>
    <w:multiLevelType w:val="hybridMultilevel"/>
    <w:tmpl w:val="C8F4C7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992652"/>
    <w:multiLevelType w:val="hybridMultilevel"/>
    <w:tmpl w:val="889689DE"/>
    <w:lvl w:ilvl="0" w:tplc="71787B2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i w:val="0"/>
      </w:rPr>
    </w:lvl>
    <w:lvl w:ilvl="1" w:tplc="56CAF41C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D3800"/>
    <w:multiLevelType w:val="hybridMultilevel"/>
    <w:tmpl w:val="3B14D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D00EC"/>
    <w:multiLevelType w:val="hybridMultilevel"/>
    <w:tmpl w:val="100C0B32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33B1083"/>
    <w:multiLevelType w:val="hybridMultilevel"/>
    <w:tmpl w:val="2ABE0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24BDA"/>
    <w:multiLevelType w:val="hybridMultilevel"/>
    <w:tmpl w:val="51D6D9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74945"/>
    <w:multiLevelType w:val="hybridMultilevel"/>
    <w:tmpl w:val="38C68EC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A05822"/>
    <w:multiLevelType w:val="hybridMultilevel"/>
    <w:tmpl w:val="92B6F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F0D64"/>
    <w:multiLevelType w:val="hybridMultilevel"/>
    <w:tmpl w:val="B7A84E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897656"/>
    <w:multiLevelType w:val="hybridMultilevel"/>
    <w:tmpl w:val="1A929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E29B2"/>
    <w:multiLevelType w:val="hybridMultilevel"/>
    <w:tmpl w:val="B9E2A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411C4"/>
    <w:multiLevelType w:val="hybridMultilevel"/>
    <w:tmpl w:val="9CF4B2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A6855"/>
    <w:multiLevelType w:val="hybridMultilevel"/>
    <w:tmpl w:val="C27823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9802D6"/>
    <w:multiLevelType w:val="hybridMultilevel"/>
    <w:tmpl w:val="DF6E4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E7A49"/>
    <w:multiLevelType w:val="hybridMultilevel"/>
    <w:tmpl w:val="48C65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9B22F4"/>
    <w:multiLevelType w:val="hybridMultilevel"/>
    <w:tmpl w:val="5176ADA4"/>
    <w:lvl w:ilvl="0" w:tplc="1892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E18FE"/>
    <w:multiLevelType w:val="hybridMultilevel"/>
    <w:tmpl w:val="ED708A3E"/>
    <w:lvl w:ilvl="0" w:tplc="0410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26C3E"/>
    <w:multiLevelType w:val="hybridMultilevel"/>
    <w:tmpl w:val="B428F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B794F"/>
    <w:multiLevelType w:val="hybridMultilevel"/>
    <w:tmpl w:val="24C4E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80E97"/>
    <w:multiLevelType w:val="hybridMultilevel"/>
    <w:tmpl w:val="CAD4CA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9146E6"/>
    <w:multiLevelType w:val="hybridMultilevel"/>
    <w:tmpl w:val="62D4B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55D24"/>
    <w:multiLevelType w:val="hybridMultilevel"/>
    <w:tmpl w:val="00B46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F7928"/>
    <w:multiLevelType w:val="hybridMultilevel"/>
    <w:tmpl w:val="6A2C8D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E02341"/>
    <w:multiLevelType w:val="hybridMultilevel"/>
    <w:tmpl w:val="7C7C13C8"/>
    <w:lvl w:ilvl="0" w:tplc="1892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3512E"/>
    <w:multiLevelType w:val="hybridMultilevel"/>
    <w:tmpl w:val="2558E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8"/>
  </w:num>
  <w:num w:numId="4">
    <w:abstractNumId w:val="10"/>
  </w:num>
  <w:num w:numId="5">
    <w:abstractNumId w:val="13"/>
  </w:num>
  <w:num w:numId="6">
    <w:abstractNumId w:val="7"/>
  </w:num>
  <w:num w:numId="7">
    <w:abstractNumId w:val="18"/>
  </w:num>
  <w:num w:numId="8">
    <w:abstractNumId w:val="5"/>
  </w:num>
  <w:num w:numId="9">
    <w:abstractNumId w:val="36"/>
  </w:num>
  <w:num w:numId="10">
    <w:abstractNumId w:val="11"/>
  </w:num>
  <w:num w:numId="11">
    <w:abstractNumId w:val="25"/>
  </w:num>
  <w:num w:numId="12">
    <w:abstractNumId w:val="27"/>
  </w:num>
  <w:num w:numId="13">
    <w:abstractNumId w:val="15"/>
  </w:num>
  <w:num w:numId="14">
    <w:abstractNumId w:val="16"/>
  </w:num>
  <w:num w:numId="15">
    <w:abstractNumId w:val="24"/>
  </w:num>
  <w:num w:numId="16">
    <w:abstractNumId w:val="21"/>
  </w:num>
  <w:num w:numId="17">
    <w:abstractNumId w:val="29"/>
  </w:num>
  <w:num w:numId="18">
    <w:abstractNumId w:val="19"/>
  </w:num>
  <w:num w:numId="19">
    <w:abstractNumId w:val="14"/>
  </w:num>
  <w:num w:numId="20">
    <w:abstractNumId w:val="22"/>
  </w:num>
  <w:num w:numId="21">
    <w:abstractNumId w:val="12"/>
  </w:num>
  <w:num w:numId="22">
    <w:abstractNumId w:val="3"/>
  </w:num>
  <w:num w:numId="23">
    <w:abstractNumId w:val="2"/>
  </w:num>
  <w:num w:numId="24">
    <w:abstractNumId w:val="32"/>
  </w:num>
  <w:num w:numId="25">
    <w:abstractNumId w:val="17"/>
  </w:num>
  <w:num w:numId="26">
    <w:abstractNumId w:val="30"/>
  </w:num>
  <w:num w:numId="27">
    <w:abstractNumId w:val="9"/>
  </w:num>
  <w:num w:numId="28">
    <w:abstractNumId w:val="34"/>
  </w:num>
  <w:num w:numId="29">
    <w:abstractNumId w:val="33"/>
  </w:num>
  <w:num w:numId="30">
    <w:abstractNumId w:val="4"/>
  </w:num>
  <w:num w:numId="31">
    <w:abstractNumId w:val="28"/>
  </w:num>
  <w:num w:numId="32">
    <w:abstractNumId w:val="26"/>
  </w:num>
  <w:num w:numId="33">
    <w:abstractNumId w:val="20"/>
  </w:num>
  <w:num w:numId="34">
    <w:abstractNumId w:val="6"/>
  </w:num>
  <w:num w:numId="35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DE"/>
    <w:rsid w:val="000014D3"/>
    <w:rsid w:val="00011339"/>
    <w:rsid w:val="00011E74"/>
    <w:rsid w:val="00014AED"/>
    <w:rsid w:val="00022B72"/>
    <w:rsid w:val="000313AC"/>
    <w:rsid w:val="0003312F"/>
    <w:rsid w:val="00035607"/>
    <w:rsid w:val="00043671"/>
    <w:rsid w:val="000473DB"/>
    <w:rsid w:val="00065022"/>
    <w:rsid w:val="000700D8"/>
    <w:rsid w:val="00072110"/>
    <w:rsid w:val="000726F5"/>
    <w:rsid w:val="000831B4"/>
    <w:rsid w:val="00083227"/>
    <w:rsid w:val="00087FCE"/>
    <w:rsid w:val="00093306"/>
    <w:rsid w:val="000A4E80"/>
    <w:rsid w:val="000A777E"/>
    <w:rsid w:val="000B547C"/>
    <w:rsid w:val="000C6E99"/>
    <w:rsid w:val="000D7074"/>
    <w:rsid w:val="000E078F"/>
    <w:rsid w:val="000E3ABF"/>
    <w:rsid w:val="000E5E8B"/>
    <w:rsid w:val="000E62AC"/>
    <w:rsid w:val="00104056"/>
    <w:rsid w:val="00105FB0"/>
    <w:rsid w:val="001073A3"/>
    <w:rsid w:val="00110ED3"/>
    <w:rsid w:val="001178EF"/>
    <w:rsid w:val="001354A6"/>
    <w:rsid w:val="00145B4F"/>
    <w:rsid w:val="001505A3"/>
    <w:rsid w:val="00154EB0"/>
    <w:rsid w:val="0015616F"/>
    <w:rsid w:val="001718B2"/>
    <w:rsid w:val="00175A73"/>
    <w:rsid w:val="001874D0"/>
    <w:rsid w:val="001913B8"/>
    <w:rsid w:val="00196D0B"/>
    <w:rsid w:val="001A197C"/>
    <w:rsid w:val="001A59FB"/>
    <w:rsid w:val="001B0CF5"/>
    <w:rsid w:val="001B2E1B"/>
    <w:rsid w:val="001B4EEF"/>
    <w:rsid w:val="001B6973"/>
    <w:rsid w:val="001B7D98"/>
    <w:rsid w:val="001C11FA"/>
    <w:rsid w:val="001D4B81"/>
    <w:rsid w:val="001E01C1"/>
    <w:rsid w:val="001E11FC"/>
    <w:rsid w:val="001E1208"/>
    <w:rsid w:val="001E2B64"/>
    <w:rsid w:val="001F27EA"/>
    <w:rsid w:val="001F483F"/>
    <w:rsid w:val="00206FAB"/>
    <w:rsid w:val="002119FE"/>
    <w:rsid w:val="00226F1C"/>
    <w:rsid w:val="002404BB"/>
    <w:rsid w:val="00242C70"/>
    <w:rsid w:val="00242CF4"/>
    <w:rsid w:val="00242ED9"/>
    <w:rsid w:val="00251E05"/>
    <w:rsid w:val="00252793"/>
    <w:rsid w:val="0026423A"/>
    <w:rsid w:val="00266342"/>
    <w:rsid w:val="0027111F"/>
    <w:rsid w:val="0027324A"/>
    <w:rsid w:val="00273870"/>
    <w:rsid w:val="002739CD"/>
    <w:rsid w:val="00273A21"/>
    <w:rsid w:val="00276A27"/>
    <w:rsid w:val="00284183"/>
    <w:rsid w:val="0028567C"/>
    <w:rsid w:val="00290F7F"/>
    <w:rsid w:val="00292D51"/>
    <w:rsid w:val="002B0F2A"/>
    <w:rsid w:val="002B25F2"/>
    <w:rsid w:val="002C101C"/>
    <w:rsid w:val="002D1C3B"/>
    <w:rsid w:val="002D5531"/>
    <w:rsid w:val="002E60B3"/>
    <w:rsid w:val="002F7AFF"/>
    <w:rsid w:val="00304FC1"/>
    <w:rsid w:val="00306C98"/>
    <w:rsid w:val="003207F8"/>
    <w:rsid w:val="003216DC"/>
    <w:rsid w:val="0032785B"/>
    <w:rsid w:val="00360015"/>
    <w:rsid w:val="00361E74"/>
    <w:rsid w:val="0036592C"/>
    <w:rsid w:val="00394F0C"/>
    <w:rsid w:val="00395753"/>
    <w:rsid w:val="003A4CF2"/>
    <w:rsid w:val="003A6B59"/>
    <w:rsid w:val="003B16A4"/>
    <w:rsid w:val="003B527B"/>
    <w:rsid w:val="003C332B"/>
    <w:rsid w:val="003D41DE"/>
    <w:rsid w:val="003D4E26"/>
    <w:rsid w:val="003E2A0F"/>
    <w:rsid w:val="003E488C"/>
    <w:rsid w:val="003F25F0"/>
    <w:rsid w:val="003F597E"/>
    <w:rsid w:val="003F65E6"/>
    <w:rsid w:val="004043C5"/>
    <w:rsid w:val="0040536E"/>
    <w:rsid w:val="00406EEC"/>
    <w:rsid w:val="004126B8"/>
    <w:rsid w:val="00415885"/>
    <w:rsid w:val="00420C01"/>
    <w:rsid w:val="00424EF0"/>
    <w:rsid w:val="0043139F"/>
    <w:rsid w:val="00434440"/>
    <w:rsid w:val="00436B45"/>
    <w:rsid w:val="0045088E"/>
    <w:rsid w:val="004514B1"/>
    <w:rsid w:val="004516F5"/>
    <w:rsid w:val="00455304"/>
    <w:rsid w:val="00461F6F"/>
    <w:rsid w:val="004663A2"/>
    <w:rsid w:val="00467EBE"/>
    <w:rsid w:val="0047362E"/>
    <w:rsid w:val="004743D9"/>
    <w:rsid w:val="00476C5A"/>
    <w:rsid w:val="00492094"/>
    <w:rsid w:val="0049535F"/>
    <w:rsid w:val="00495DA0"/>
    <w:rsid w:val="004A32B7"/>
    <w:rsid w:val="004B24C3"/>
    <w:rsid w:val="004C2707"/>
    <w:rsid w:val="004C27E3"/>
    <w:rsid w:val="004C308B"/>
    <w:rsid w:val="004C3B69"/>
    <w:rsid w:val="004C55A6"/>
    <w:rsid w:val="004C7BFD"/>
    <w:rsid w:val="004D2830"/>
    <w:rsid w:val="004D5667"/>
    <w:rsid w:val="004E4EEC"/>
    <w:rsid w:val="004F1867"/>
    <w:rsid w:val="004F2860"/>
    <w:rsid w:val="00501B1C"/>
    <w:rsid w:val="005146E9"/>
    <w:rsid w:val="00517F13"/>
    <w:rsid w:val="00520ADC"/>
    <w:rsid w:val="00520B2C"/>
    <w:rsid w:val="005240E0"/>
    <w:rsid w:val="0052555E"/>
    <w:rsid w:val="00526276"/>
    <w:rsid w:val="00526364"/>
    <w:rsid w:val="0053519A"/>
    <w:rsid w:val="00547CC9"/>
    <w:rsid w:val="005541E5"/>
    <w:rsid w:val="005551EE"/>
    <w:rsid w:val="005604A7"/>
    <w:rsid w:val="00572CB2"/>
    <w:rsid w:val="00573CDE"/>
    <w:rsid w:val="005744B1"/>
    <w:rsid w:val="0057700B"/>
    <w:rsid w:val="005830A6"/>
    <w:rsid w:val="00584A7A"/>
    <w:rsid w:val="00585726"/>
    <w:rsid w:val="005A3376"/>
    <w:rsid w:val="005A6C9F"/>
    <w:rsid w:val="005C5B81"/>
    <w:rsid w:val="005C629E"/>
    <w:rsid w:val="005D514E"/>
    <w:rsid w:val="005E3E7C"/>
    <w:rsid w:val="005F0A1F"/>
    <w:rsid w:val="005F2005"/>
    <w:rsid w:val="005F26E2"/>
    <w:rsid w:val="005F36D7"/>
    <w:rsid w:val="005F3A4C"/>
    <w:rsid w:val="005F453A"/>
    <w:rsid w:val="005F770A"/>
    <w:rsid w:val="00600D54"/>
    <w:rsid w:val="006036D4"/>
    <w:rsid w:val="00604FC2"/>
    <w:rsid w:val="00613BC4"/>
    <w:rsid w:val="0061589E"/>
    <w:rsid w:val="00631FB1"/>
    <w:rsid w:val="00635B88"/>
    <w:rsid w:val="00664D5E"/>
    <w:rsid w:val="0067612E"/>
    <w:rsid w:val="00677F44"/>
    <w:rsid w:val="00684163"/>
    <w:rsid w:val="006847F7"/>
    <w:rsid w:val="0068732A"/>
    <w:rsid w:val="00693C05"/>
    <w:rsid w:val="006942C7"/>
    <w:rsid w:val="00696D04"/>
    <w:rsid w:val="006A0C94"/>
    <w:rsid w:val="006B77EA"/>
    <w:rsid w:val="006B798D"/>
    <w:rsid w:val="006C0590"/>
    <w:rsid w:val="006D620E"/>
    <w:rsid w:val="006E7B5A"/>
    <w:rsid w:val="006F2E86"/>
    <w:rsid w:val="006F5F9A"/>
    <w:rsid w:val="007011D3"/>
    <w:rsid w:val="0071023F"/>
    <w:rsid w:val="0071297B"/>
    <w:rsid w:val="0071565A"/>
    <w:rsid w:val="0071610E"/>
    <w:rsid w:val="007226A2"/>
    <w:rsid w:val="00723B2E"/>
    <w:rsid w:val="007319BC"/>
    <w:rsid w:val="007344FD"/>
    <w:rsid w:val="0073635C"/>
    <w:rsid w:val="00747872"/>
    <w:rsid w:val="007571D1"/>
    <w:rsid w:val="00762DE1"/>
    <w:rsid w:val="00772904"/>
    <w:rsid w:val="007745BE"/>
    <w:rsid w:val="00780D5B"/>
    <w:rsid w:val="00781DD8"/>
    <w:rsid w:val="007852E9"/>
    <w:rsid w:val="007915D4"/>
    <w:rsid w:val="00794BCA"/>
    <w:rsid w:val="00795E00"/>
    <w:rsid w:val="007975AF"/>
    <w:rsid w:val="007A28A9"/>
    <w:rsid w:val="007A3187"/>
    <w:rsid w:val="007A4EA9"/>
    <w:rsid w:val="007A6706"/>
    <w:rsid w:val="007B30E0"/>
    <w:rsid w:val="007B4B7F"/>
    <w:rsid w:val="007B5031"/>
    <w:rsid w:val="007B5038"/>
    <w:rsid w:val="007B67A7"/>
    <w:rsid w:val="007D3DF0"/>
    <w:rsid w:val="007D5961"/>
    <w:rsid w:val="007D660E"/>
    <w:rsid w:val="007E11C6"/>
    <w:rsid w:val="007E22F7"/>
    <w:rsid w:val="007E727F"/>
    <w:rsid w:val="007F35C3"/>
    <w:rsid w:val="007F3F45"/>
    <w:rsid w:val="007F40BC"/>
    <w:rsid w:val="0080462C"/>
    <w:rsid w:val="0081544A"/>
    <w:rsid w:val="00822298"/>
    <w:rsid w:val="0082230A"/>
    <w:rsid w:val="00825424"/>
    <w:rsid w:val="00843E31"/>
    <w:rsid w:val="0084432B"/>
    <w:rsid w:val="0084730A"/>
    <w:rsid w:val="00851672"/>
    <w:rsid w:val="008523A1"/>
    <w:rsid w:val="00852B94"/>
    <w:rsid w:val="00855877"/>
    <w:rsid w:val="00857A86"/>
    <w:rsid w:val="008662B9"/>
    <w:rsid w:val="00866B86"/>
    <w:rsid w:val="00870370"/>
    <w:rsid w:val="00870703"/>
    <w:rsid w:val="00874C70"/>
    <w:rsid w:val="0087642E"/>
    <w:rsid w:val="00877D41"/>
    <w:rsid w:val="00886C63"/>
    <w:rsid w:val="008A1EC4"/>
    <w:rsid w:val="008A2C11"/>
    <w:rsid w:val="008A764D"/>
    <w:rsid w:val="008B3CEF"/>
    <w:rsid w:val="008C1979"/>
    <w:rsid w:val="008E2728"/>
    <w:rsid w:val="008F0299"/>
    <w:rsid w:val="008F4EF0"/>
    <w:rsid w:val="008F79C6"/>
    <w:rsid w:val="00904AC9"/>
    <w:rsid w:val="00904C7B"/>
    <w:rsid w:val="009119EB"/>
    <w:rsid w:val="00913547"/>
    <w:rsid w:val="0092218E"/>
    <w:rsid w:val="00923F0B"/>
    <w:rsid w:val="009364C7"/>
    <w:rsid w:val="00947162"/>
    <w:rsid w:val="00970D48"/>
    <w:rsid w:val="00971EED"/>
    <w:rsid w:val="00980571"/>
    <w:rsid w:val="00990D4E"/>
    <w:rsid w:val="009925B3"/>
    <w:rsid w:val="00993A81"/>
    <w:rsid w:val="00996C94"/>
    <w:rsid w:val="009A1104"/>
    <w:rsid w:val="009A136A"/>
    <w:rsid w:val="009A1BF6"/>
    <w:rsid w:val="009A3DB6"/>
    <w:rsid w:val="009A6C2C"/>
    <w:rsid w:val="009B5714"/>
    <w:rsid w:val="009B78A5"/>
    <w:rsid w:val="009C08E0"/>
    <w:rsid w:val="009C4342"/>
    <w:rsid w:val="009D6E0E"/>
    <w:rsid w:val="009F1BE2"/>
    <w:rsid w:val="009F5BDE"/>
    <w:rsid w:val="00A023C0"/>
    <w:rsid w:val="00A02E4B"/>
    <w:rsid w:val="00A031CE"/>
    <w:rsid w:val="00A069BB"/>
    <w:rsid w:val="00A0719E"/>
    <w:rsid w:val="00A077F6"/>
    <w:rsid w:val="00A07B3D"/>
    <w:rsid w:val="00A15CDD"/>
    <w:rsid w:val="00A1689D"/>
    <w:rsid w:val="00A21B65"/>
    <w:rsid w:val="00A22F7F"/>
    <w:rsid w:val="00A2757D"/>
    <w:rsid w:val="00A31721"/>
    <w:rsid w:val="00A40CD1"/>
    <w:rsid w:val="00A41554"/>
    <w:rsid w:val="00A44B48"/>
    <w:rsid w:val="00A46CDF"/>
    <w:rsid w:val="00A54E55"/>
    <w:rsid w:val="00A63FC5"/>
    <w:rsid w:val="00A66C76"/>
    <w:rsid w:val="00A76A49"/>
    <w:rsid w:val="00A77892"/>
    <w:rsid w:val="00A90CC9"/>
    <w:rsid w:val="00A9674D"/>
    <w:rsid w:val="00AC2D84"/>
    <w:rsid w:val="00AC5A44"/>
    <w:rsid w:val="00AC5F0D"/>
    <w:rsid w:val="00AD0B36"/>
    <w:rsid w:val="00AE016C"/>
    <w:rsid w:val="00AE263D"/>
    <w:rsid w:val="00AF1717"/>
    <w:rsid w:val="00B04449"/>
    <w:rsid w:val="00B17021"/>
    <w:rsid w:val="00B32B3F"/>
    <w:rsid w:val="00B33C1A"/>
    <w:rsid w:val="00B34E19"/>
    <w:rsid w:val="00B3705A"/>
    <w:rsid w:val="00B43DAA"/>
    <w:rsid w:val="00B45729"/>
    <w:rsid w:val="00B557E1"/>
    <w:rsid w:val="00B60076"/>
    <w:rsid w:val="00B66284"/>
    <w:rsid w:val="00B73A88"/>
    <w:rsid w:val="00B73D85"/>
    <w:rsid w:val="00B74FBC"/>
    <w:rsid w:val="00B835C5"/>
    <w:rsid w:val="00B83D3F"/>
    <w:rsid w:val="00BA19FC"/>
    <w:rsid w:val="00BA1C95"/>
    <w:rsid w:val="00BA443C"/>
    <w:rsid w:val="00BC1C47"/>
    <w:rsid w:val="00BD0947"/>
    <w:rsid w:val="00BD235B"/>
    <w:rsid w:val="00BD62C7"/>
    <w:rsid w:val="00BE3E69"/>
    <w:rsid w:val="00C03512"/>
    <w:rsid w:val="00C04222"/>
    <w:rsid w:val="00C069A2"/>
    <w:rsid w:val="00C10652"/>
    <w:rsid w:val="00C116E5"/>
    <w:rsid w:val="00C13664"/>
    <w:rsid w:val="00C273D3"/>
    <w:rsid w:val="00C31570"/>
    <w:rsid w:val="00C3168E"/>
    <w:rsid w:val="00C3207F"/>
    <w:rsid w:val="00C409D2"/>
    <w:rsid w:val="00C41164"/>
    <w:rsid w:val="00C4206A"/>
    <w:rsid w:val="00C43A5E"/>
    <w:rsid w:val="00C447D2"/>
    <w:rsid w:val="00C523AB"/>
    <w:rsid w:val="00C527B1"/>
    <w:rsid w:val="00C53531"/>
    <w:rsid w:val="00C60244"/>
    <w:rsid w:val="00C6367C"/>
    <w:rsid w:val="00C7688D"/>
    <w:rsid w:val="00C77EA5"/>
    <w:rsid w:val="00C80742"/>
    <w:rsid w:val="00C91C3C"/>
    <w:rsid w:val="00C93B26"/>
    <w:rsid w:val="00C9534C"/>
    <w:rsid w:val="00C957D8"/>
    <w:rsid w:val="00CA0B9B"/>
    <w:rsid w:val="00CA4BB0"/>
    <w:rsid w:val="00CB3CB7"/>
    <w:rsid w:val="00CB50FD"/>
    <w:rsid w:val="00CB5256"/>
    <w:rsid w:val="00CD6E13"/>
    <w:rsid w:val="00CE06CF"/>
    <w:rsid w:val="00CF5578"/>
    <w:rsid w:val="00D01DB7"/>
    <w:rsid w:val="00D02293"/>
    <w:rsid w:val="00D023DA"/>
    <w:rsid w:val="00D03AB3"/>
    <w:rsid w:val="00D04408"/>
    <w:rsid w:val="00D055AF"/>
    <w:rsid w:val="00D15563"/>
    <w:rsid w:val="00D22157"/>
    <w:rsid w:val="00D23FB3"/>
    <w:rsid w:val="00D308F4"/>
    <w:rsid w:val="00D52427"/>
    <w:rsid w:val="00D54C08"/>
    <w:rsid w:val="00D569BB"/>
    <w:rsid w:val="00D72D92"/>
    <w:rsid w:val="00D81617"/>
    <w:rsid w:val="00D85B21"/>
    <w:rsid w:val="00D91C89"/>
    <w:rsid w:val="00D93F49"/>
    <w:rsid w:val="00D94205"/>
    <w:rsid w:val="00DA042B"/>
    <w:rsid w:val="00DA2C46"/>
    <w:rsid w:val="00DA4068"/>
    <w:rsid w:val="00DB268E"/>
    <w:rsid w:val="00DC37A1"/>
    <w:rsid w:val="00DC6446"/>
    <w:rsid w:val="00DD0DD6"/>
    <w:rsid w:val="00DD33B4"/>
    <w:rsid w:val="00DE2938"/>
    <w:rsid w:val="00DF29EE"/>
    <w:rsid w:val="00DF2D2F"/>
    <w:rsid w:val="00E01376"/>
    <w:rsid w:val="00E10F85"/>
    <w:rsid w:val="00E1432A"/>
    <w:rsid w:val="00E16908"/>
    <w:rsid w:val="00E27064"/>
    <w:rsid w:val="00E31C02"/>
    <w:rsid w:val="00E32241"/>
    <w:rsid w:val="00E43071"/>
    <w:rsid w:val="00E43278"/>
    <w:rsid w:val="00E448E2"/>
    <w:rsid w:val="00E54FE6"/>
    <w:rsid w:val="00E64490"/>
    <w:rsid w:val="00E66428"/>
    <w:rsid w:val="00E703E3"/>
    <w:rsid w:val="00E7163D"/>
    <w:rsid w:val="00E746E2"/>
    <w:rsid w:val="00E775E6"/>
    <w:rsid w:val="00E8515D"/>
    <w:rsid w:val="00E90931"/>
    <w:rsid w:val="00EA04DE"/>
    <w:rsid w:val="00EA1DF7"/>
    <w:rsid w:val="00EA7CC9"/>
    <w:rsid w:val="00EB5447"/>
    <w:rsid w:val="00EC0BEB"/>
    <w:rsid w:val="00EC151C"/>
    <w:rsid w:val="00EC4AF4"/>
    <w:rsid w:val="00EE2D0D"/>
    <w:rsid w:val="00EF1AC6"/>
    <w:rsid w:val="00EF2221"/>
    <w:rsid w:val="00EF25D9"/>
    <w:rsid w:val="00EF568F"/>
    <w:rsid w:val="00F011F1"/>
    <w:rsid w:val="00F01E7F"/>
    <w:rsid w:val="00F07247"/>
    <w:rsid w:val="00F10C5D"/>
    <w:rsid w:val="00F120A8"/>
    <w:rsid w:val="00F144AE"/>
    <w:rsid w:val="00F23F68"/>
    <w:rsid w:val="00F26FFE"/>
    <w:rsid w:val="00F27630"/>
    <w:rsid w:val="00F314E2"/>
    <w:rsid w:val="00F34943"/>
    <w:rsid w:val="00F34AC6"/>
    <w:rsid w:val="00F368E5"/>
    <w:rsid w:val="00F4316C"/>
    <w:rsid w:val="00F477D6"/>
    <w:rsid w:val="00F50357"/>
    <w:rsid w:val="00F54B50"/>
    <w:rsid w:val="00F55C04"/>
    <w:rsid w:val="00F57C38"/>
    <w:rsid w:val="00F62B71"/>
    <w:rsid w:val="00F64DC1"/>
    <w:rsid w:val="00F6660F"/>
    <w:rsid w:val="00F666E6"/>
    <w:rsid w:val="00F767E5"/>
    <w:rsid w:val="00F76BA2"/>
    <w:rsid w:val="00F90483"/>
    <w:rsid w:val="00FA2053"/>
    <w:rsid w:val="00FB1C4D"/>
    <w:rsid w:val="00FB2479"/>
    <w:rsid w:val="00FC25D1"/>
    <w:rsid w:val="00FD304E"/>
    <w:rsid w:val="00FD4071"/>
    <w:rsid w:val="00FD501E"/>
    <w:rsid w:val="00FF253A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7CF0F38E"/>
  <w15:docId w15:val="{5717F4EB-9EC3-4632-BAB3-A9ABE852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C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unhideWhenUsed/>
    <w:rsid w:val="002B0F2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0F2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0F2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0F2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0F2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F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F2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A15CDD"/>
    <w:pPr>
      <w:ind w:left="720"/>
      <w:contextualSpacing/>
    </w:pPr>
  </w:style>
  <w:style w:type="paragraph" w:styleId="NormaleWeb">
    <w:name w:val="Normal (Web)"/>
    <w:basedOn w:val="Normale"/>
    <w:unhideWhenUsed/>
    <w:rsid w:val="00242CF4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743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3D9"/>
  </w:style>
  <w:style w:type="paragraph" w:styleId="Pidipagina">
    <w:name w:val="footer"/>
    <w:basedOn w:val="Normale"/>
    <w:link w:val="PidipaginaCarattere"/>
    <w:uiPriority w:val="99"/>
    <w:unhideWhenUsed/>
    <w:rsid w:val="004743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3D9"/>
  </w:style>
  <w:style w:type="character" w:styleId="Collegamentoipertestuale">
    <w:name w:val="Hyperlink"/>
    <w:basedOn w:val="Carpredefinitoparagrafo"/>
    <w:uiPriority w:val="99"/>
    <w:unhideWhenUsed/>
    <w:rsid w:val="00E703E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03E3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1F483F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8567C"/>
    <w:rPr>
      <w:color w:val="808080"/>
      <w:shd w:val="clear" w:color="auto" w:fill="E6E6E6"/>
    </w:rPr>
  </w:style>
  <w:style w:type="character" w:customStyle="1" w:styleId="ParagrafoelencoCarattere">
    <w:name w:val="Paragrafo elenco Carattere"/>
    <w:link w:val="Paragrafoelenco"/>
    <w:uiPriority w:val="34"/>
    <w:locked/>
    <w:rsid w:val="005A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B759-1E4E-4EB6-9810-82B27C05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&amp; Partners S.r.l.</dc:creator>
  <cp:lastModifiedBy>Mauro Cacciafani</cp:lastModifiedBy>
  <cp:revision>4</cp:revision>
  <dcterms:created xsi:type="dcterms:W3CDTF">2021-12-17T08:52:00Z</dcterms:created>
  <dcterms:modified xsi:type="dcterms:W3CDTF">2022-05-20T13:09:00Z</dcterms:modified>
</cp:coreProperties>
</file>